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D226" w14:textId="77777777" w:rsidR="00F148C5" w:rsidRPr="00F148C5" w:rsidRDefault="00F148C5" w:rsidP="00F1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i/>
          <w:lang w:val="fr-FR" w:eastAsia="fr-FR"/>
        </w:rPr>
      </w:pPr>
      <w:proofErr w:type="spellStart"/>
      <w:r w:rsidRPr="00F148C5">
        <w:rPr>
          <w:rFonts w:ascii="Calibri" w:eastAsia="Times New Roman" w:hAnsi="Calibri" w:cs="Calibri"/>
          <w:i/>
          <w:lang w:val="fr-FR" w:eastAsia="fr-FR"/>
        </w:rPr>
        <w:t>Sophos</w:t>
      </w:r>
      <w:proofErr w:type="spellEnd"/>
      <w:r w:rsidRPr="00F148C5">
        <w:rPr>
          <w:rFonts w:ascii="Calibri" w:eastAsia="Times New Roman" w:hAnsi="Calibri" w:cs="Calibri"/>
          <w:i/>
          <w:lang w:val="fr-FR" w:eastAsia="fr-FR"/>
        </w:rPr>
        <w:t xml:space="preserve"> présente l’enquête « Les secrets des Pare-Feu Réseau » </w:t>
      </w:r>
    </w:p>
    <w:p w14:paraId="71C416B4" w14:textId="53AE3F0E" w:rsidR="00710909" w:rsidRPr="00F148C5" w:rsidRDefault="00F148C5" w:rsidP="00F1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sz w:val="32"/>
          <w:szCs w:val="32"/>
          <w:lang w:val="fr-FR" w:eastAsia="fr-FR"/>
        </w:rPr>
      </w:pPr>
      <w:r>
        <w:rPr>
          <w:rFonts w:ascii="Calibri" w:eastAsia="Times New Roman" w:hAnsi="Calibri" w:cs="Calibri"/>
          <w:b/>
          <w:sz w:val="32"/>
          <w:szCs w:val="32"/>
          <w:lang w:val="fr-FR" w:eastAsia="fr-FR"/>
        </w:rPr>
        <w:t>‘</w:t>
      </w:r>
      <w:r w:rsidR="0031592A" w:rsidRPr="00F148C5">
        <w:rPr>
          <w:rFonts w:ascii="Calibri" w:eastAsia="Times New Roman" w:hAnsi="Calibri" w:cs="Calibri"/>
          <w:b/>
          <w:sz w:val="32"/>
          <w:szCs w:val="32"/>
          <w:lang w:val="fr-FR" w:eastAsia="fr-FR"/>
        </w:rPr>
        <w:t>Des entreprises en danger à cause</w:t>
      </w:r>
      <w:r w:rsidR="00710909" w:rsidRPr="00F148C5">
        <w:rPr>
          <w:rFonts w:ascii="Calibri" w:eastAsia="Times New Roman" w:hAnsi="Calibri" w:cs="Calibri"/>
          <w:b/>
          <w:sz w:val="32"/>
          <w:szCs w:val="32"/>
          <w:lang w:val="fr-FR" w:eastAsia="fr-FR"/>
        </w:rPr>
        <w:t xml:space="preserve"> d'un trafic réseau non identifié</w:t>
      </w:r>
      <w:r>
        <w:rPr>
          <w:rFonts w:ascii="Calibri" w:eastAsia="Times New Roman" w:hAnsi="Calibri" w:cs="Calibri"/>
          <w:b/>
          <w:sz w:val="32"/>
          <w:szCs w:val="32"/>
          <w:lang w:val="fr-FR" w:eastAsia="fr-FR"/>
        </w:rPr>
        <w:t>’</w:t>
      </w:r>
    </w:p>
    <w:p w14:paraId="636D8B5E" w14:textId="7694CCF7" w:rsidR="00640061" w:rsidRPr="00F148C5" w:rsidRDefault="00640061" w:rsidP="00F148C5">
      <w:pPr>
        <w:spacing w:line="360" w:lineRule="auto"/>
        <w:rPr>
          <w:rFonts w:ascii="Calibri" w:hAnsi="Calibri" w:cs="Calibri"/>
          <w:sz w:val="20"/>
          <w:szCs w:val="20"/>
          <w:lang w:val="fr-FR"/>
        </w:rPr>
      </w:pPr>
    </w:p>
    <w:p w14:paraId="433CCFD5" w14:textId="57908507" w:rsidR="00710909" w:rsidRPr="00F148C5" w:rsidRDefault="00710909" w:rsidP="00F148C5">
      <w:pPr>
        <w:pStyle w:val="HTML-voorafopgemaakt"/>
        <w:numPr>
          <w:ilvl w:val="0"/>
          <w:numId w:val="11"/>
        </w:numPr>
        <w:spacing w:line="360" w:lineRule="auto"/>
        <w:rPr>
          <w:rFonts w:ascii="Calibri" w:hAnsi="Calibri" w:cs="Calibri"/>
        </w:rPr>
      </w:pPr>
      <w:r w:rsidRPr="00F148C5">
        <w:rPr>
          <w:rFonts w:ascii="Calibri" w:hAnsi="Calibri" w:cs="Calibri"/>
        </w:rPr>
        <w:t>Les responsables informatiques ne peuvent pas identifier 45% du tr</w:t>
      </w:r>
      <w:r w:rsidR="0031592A" w:rsidRPr="00F148C5">
        <w:rPr>
          <w:rFonts w:ascii="Calibri" w:hAnsi="Calibri" w:cs="Calibri"/>
        </w:rPr>
        <w:t>afic réseau au sein de leur entreprise.</w:t>
      </w:r>
    </w:p>
    <w:p w14:paraId="0EFDF29A" w14:textId="75E66971" w:rsidR="00710909" w:rsidRPr="00F148C5" w:rsidRDefault="00710909" w:rsidP="00F148C5">
      <w:pPr>
        <w:pStyle w:val="HTML-voorafopgemaakt"/>
        <w:numPr>
          <w:ilvl w:val="0"/>
          <w:numId w:val="11"/>
        </w:numPr>
        <w:spacing w:line="360" w:lineRule="auto"/>
        <w:rPr>
          <w:rFonts w:ascii="Calibri" w:hAnsi="Calibri" w:cs="Calibri"/>
        </w:rPr>
      </w:pPr>
      <w:r w:rsidRPr="00F148C5">
        <w:rPr>
          <w:rFonts w:ascii="Calibri" w:hAnsi="Calibri" w:cs="Calibri"/>
        </w:rPr>
        <w:t xml:space="preserve">84% des </w:t>
      </w:r>
      <w:r w:rsidR="0031592A" w:rsidRPr="00F148C5">
        <w:rPr>
          <w:rFonts w:ascii="Calibri" w:hAnsi="Calibri" w:cs="Calibri"/>
        </w:rPr>
        <w:t xml:space="preserve">entreprises </w:t>
      </w:r>
      <w:r w:rsidRPr="00F148C5">
        <w:rPr>
          <w:rFonts w:ascii="Calibri" w:hAnsi="Calibri" w:cs="Calibri"/>
        </w:rPr>
        <w:t xml:space="preserve">s'accordent à dire que le manque de </w:t>
      </w:r>
      <w:r w:rsidR="0031592A" w:rsidRPr="00F148C5">
        <w:rPr>
          <w:rFonts w:ascii="Calibri" w:hAnsi="Calibri" w:cs="Calibri"/>
        </w:rPr>
        <w:t>visibilité sur les</w:t>
      </w:r>
      <w:r w:rsidRPr="00F148C5">
        <w:rPr>
          <w:rFonts w:ascii="Calibri" w:hAnsi="Calibri" w:cs="Calibri"/>
        </w:rPr>
        <w:t xml:space="preserve"> applications est un sérieux problème de sécurité</w:t>
      </w:r>
      <w:r w:rsidR="0031592A" w:rsidRPr="00F148C5">
        <w:rPr>
          <w:rFonts w:ascii="Calibri" w:hAnsi="Calibri" w:cs="Calibri"/>
        </w:rPr>
        <w:t>.</w:t>
      </w:r>
    </w:p>
    <w:p w14:paraId="754AAA2E" w14:textId="5710E70B" w:rsidR="00710909" w:rsidRPr="00F148C5" w:rsidRDefault="00710909" w:rsidP="00F148C5">
      <w:pPr>
        <w:pStyle w:val="HTML-voorafopgemaakt"/>
        <w:numPr>
          <w:ilvl w:val="0"/>
          <w:numId w:val="11"/>
        </w:numPr>
        <w:spacing w:line="360" w:lineRule="auto"/>
        <w:rPr>
          <w:rFonts w:ascii="Calibri" w:hAnsi="Calibri" w:cs="Calibri"/>
        </w:rPr>
      </w:pPr>
      <w:r w:rsidRPr="00F148C5">
        <w:rPr>
          <w:rFonts w:ascii="Calibri" w:hAnsi="Calibri" w:cs="Calibri"/>
        </w:rPr>
        <w:t>52% des entreprises sont également préoccupées par la perte de productivité due à des applications non désirées ou i</w:t>
      </w:r>
      <w:r w:rsidR="00C27F72" w:rsidRPr="00F148C5">
        <w:rPr>
          <w:rFonts w:ascii="Calibri" w:hAnsi="Calibri" w:cs="Calibri"/>
        </w:rPr>
        <w:t>nutiles qu'elles ne détectent</w:t>
      </w:r>
      <w:r w:rsidRPr="00F148C5">
        <w:rPr>
          <w:rFonts w:ascii="Calibri" w:hAnsi="Calibri" w:cs="Calibri"/>
        </w:rPr>
        <w:t xml:space="preserve"> </w:t>
      </w:r>
      <w:r w:rsidR="0031592A" w:rsidRPr="00F148C5">
        <w:rPr>
          <w:rFonts w:ascii="Calibri" w:hAnsi="Calibri" w:cs="Calibri"/>
        </w:rPr>
        <w:t xml:space="preserve">pas </w:t>
      </w:r>
      <w:r w:rsidRPr="00F148C5">
        <w:rPr>
          <w:rFonts w:ascii="Calibri" w:hAnsi="Calibri" w:cs="Calibri"/>
        </w:rPr>
        <w:t>sur le</w:t>
      </w:r>
      <w:r w:rsidR="0031592A" w:rsidRPr="00F148C5">
        <w:rPr>
          <w:rFonts w:ascii="Calibri" w:hAnsi="Calibri" w:cs="Calibri"/>
        </w:rPr>
        <w:t>ur</w:t>
      </w:r>
      <w:r w:rsidRPr="00F148C5">
        <w:rPr>
          <w:rFonts w:ascii="Calibri" w:hAnsi="Calibri" w:cs="Calibri"/>
        </w:rPr>
        <w:t xml:space="preserve"> réseau</w:t>
      </w:r>
      <w:r w:rsidR="0031592A" w:rsidRPr="00F148C5">
        <w:rPr>
          <w:rFonts w:ascii="Calibri" w:hAnsi="Calibri" w:cs="Calibri"/>
        </w:rPr>
        <w:t>.</w:t>
      </w:r>
    </w:p>
    <w:p w14:paraId="7B404B65" w14:textId="77777777" w:rsidR="00710909" w:rsidRPr="00F148C5" w:rsidRDefault="00710909" w:rsidP="00F148C5">
      <w:pPr>
        <w:spacing w:line="360" w:lineRule="auto"/>
        <w:rPr>
          <w:rFonts w:ascii="Calibri" w:eastAsia="Times New Roman" w:hAnsi="Calibri" w:cs="Calibri"/>
          <w:b/>
          <w:color w:val="000000" w:themeColor="text1"/>
          <w:sz w:val="20"/>
          <w:szCs w:val="20"/>
          <w:shd w:val="clear" w:color="auto" w:fill="FFFFFF"/>
          <w:lang w:val="fr-FR"/>
        </w:rPr>
      </w:pPr>
    </w:p>
    <w:p w14:paraId="19DAE508" w14:textId="1D3D7344" w:rsidR="00710909" w:rsidRPr="00F148C5" w:rsidRDefault="00F148C5" w:rsidP="00F148C5">
      <w:pPr>
        <w:pStyle w:val="HTML-voorafopgemaakt"/>
        <w:spacing w:line="360" w:lineRule="auto"/>
        <w:rPr>
          <w:rFonts w:ascii="Calibri" w:hAnsi="Calibri" w:cs="Calibri"/>
          <w:b/>
          <w:color w:val="000000" w:themeColor="text1"/>
          <w:shd w:val="clear" w:color="auto" w:fill="FFFFFF"/>
        </w:rPr>
      </w:pPr>
      <w:r w:rsidRPr="00F148C5">
        <w:rPr>
          <w:rFonts w:ascii="Calibri" w:hAnsi="Calibri" w:cs="Calibri"/>
        </w:rPr>
        <w:t xml:space="preserve">Bruxelles, 18 </w:t>
      </w:r>
      <w:r w:rsidR="00710909" w:rsidRPr="00F148C5">
        <w:rPr>
          <w:rFonts w:ascii="Calibri" w:hAnsi="Calibri" w:cs="Calibri"/>
        </w:rPr>
        <w:t>avril 2018</w:t>
      </w:r>
      <w:r w:rsidR="00710909" w:rsidRPr="00F148C5">
        <w:rPr>
          <w:rFonts w:ascii="Calibri" w:hAnsi="Calibri" w:cs="Calibri"/>
          <w:b/>
        </w:rPr>
        <w:t xml:space="preserve"> - </w:t>
      </w:r>
      <w:hyperlink r:id="rId11" w:history="1">
        <w:proofErr w:type="spellStart"/>
        <w:r w:rsidR="00622A52" w:rsidRPr="00F148C5">
          <w:rPr>
            <w:rStyle w:val="Hyperlink"/>
            <w:rFonts w:ascii="Calibri" w:hAnsi="Calibri" w:cs="Calibri"/>
            <w:b/>
            <w:shd w:val="clear" w:color="auto" w:fill="FFFFFF"/>
          </w:rPr>
          <w:t>Sophos</w:t>
        </w:r>
        <w:proofErr w:type="spellEnd"/>
      </w:hyperlink>
      <w:r w:rsidR="00622A52" w:rsidRPr="00F148C5">
        <w:rPr>
          <w:rFonts w:ascii="Calibri" w:hAnsi="Calibri" w:cs="Calibri"/>
          <w:b/>
        </w:rPr>
        <w:t xml:space="preserve"> </w:t>
      </w:r>
      <w:r w:rsidR="00710909" w:rsidRPr="00F148C5">
        <w:rPr>
          <w:rFonts w:ascii="Calibri" w:hAnsi="Calibri" w:cs="Calibri"/>
          <w:b/>
        </w:rPr>
        <w:t>(LSE: SOPH), leader mondial de la sécur</w:t>
      </w:r>
      <w:r w:rsidR="0031592A" w:rsidRPr="00F148C5">
        <w:rPr>
          <w:rFonts w:ascii="Calibri" w:hAnsi="Calibri" w:cs="Calibri"/>
          <w:b/>
        </w:rPr>
        <w:t>ité des réseaux et des systèmes endpoint</w:t>
      </w:r>
      <w:r w:rsidR="00AD3495" w:rsidRPr="00F148C5">
        <w:rPr>
          <w:rFonts w:ascii="Calibri" w:hAnsi="Calibri" w:cs="Calibri"/>
          <w:b/>
        </w:rPr>
        <w:t>, a présenté</w:t>
      </w:r>
      <w:r w:rsidR="00710909" w:rsidRPr="00F148C5">
        <w:rPr>
          <w:rFonts w:ascii="Calibri" w:hAnsi="Calibri" w:cs="Calibri"/>
          <w:b/>
        </w:rPr>
        <w:t xml:space="preserve"> aujourd'hui les résultats de </w:t>
      </w:r>
      <w:r w:rsidR="00AD3495" w:rsidRPr="00F148C5">
        <w:rPr>
          <w:rFonts w:ascii="Calibri" w:hAnsi="Calibri" w:cs="Calibri"/>
          <w:b/>
        </w:rPr>
        <w:t>son enquête mondiale</w:t>
      </w:r>
      <w:r w:rsidR="00AD3495" w:rsidRPr="00F148C5">
        <w:rPr>
          <w:rFonts w:ascii="Calibri" w:hAnsi="Calibri" w:cs="Calibri"/>
          <w:b/>
          <w:color w:val="000000" w:themeColor="text1"/>
        </w:rPr>
        <w:t xml:space="preserve">, Les Secrets des Pare-Feu Réseau, qui révèle </w:t>
      </w:r>
      <w:r w:rsidR="00AD3495" w:rsidRPr="00F148C5">
        <w:rPr>
          <w:rFonts w:ascii="Calibri" w:hAnsi="Calibri" w:cs="Calibri"/>
          <w:b/>
        </w:rPr>
        <w:t>que les responsables informatique</w:t>
      </w:r>
      <w:r w:rsidR="00CF09A7" w:rsidRPr="00F148C5">
        <w:rPr>
          <w:rFonts w:ascii="Calibri" w:hAnsi="Calibri" w:cs="Calibri"/>
          <w:b/>
        </w:rPr>
        <w:t>s</w:t>
      </w:r>
      <w:r w:rsidR="00710909" w:rsidRPr="00F148C5">
        <w:rPr>
          <w:rFonts w:ascii="Calibri" w:hAnsi="Calibri" w:cs="Calibri"/>
          <w:b/>
        </w:rPr>
        <w:t xml:space="preserve"> </w:t>
      </w:r>
      <w:r w:rsidR="00AD3495" w:rsidRPr="00F148C5">
        <w:rPr>
          <w:rFonts w:ascii="Calibri" w:hAnsi="Calibri" w:cs="Calibri"/>
          <w:b/>
        </w:rPr>
        <w:t xml:space="preserve">n’arrivent pas à identifier 45% du trafic réseau au sein de leur </w:t>
      </w:r>
      <w:r w:rsidR="00622A52" w:rsidRPr="00F148C5">
        <w:rPr>
          <w:rFonts w:ascii="Calibri" w:hAnsi="Calibri" w:cs="Calibri"/>
          <w:b/>
        </w:rPr>
        <w:t>entreprise</w:t>
      </w:r>
      <w:r w:rsidR="00AD3495" w:rsidRPr="00F148C5">
        <w:rPr>
          <w:rFonts w:ascii="Calibri" w:hAnsi="Calibri" w:cs="Calibri"/>
          <w:b/>
        </w:rPr>
        <w:t>. En fait, près d'un responsable sur quatre ne parvient pas à</w:t>
      </w:r>
      <w:r w:rsidR="00710909" w:rsidRPr="00F148C5">
        <w:rPr>
          <w:rFonts w:ascii="Calibri" w:hAnsi="Calibri" w:cs="Calibri"/>
          <w:b/>
        </w:rPr>
        <w:t xml:space="preserve"> identifier 70% de son trafic réseau. </w:t>
      </w:r>
      <w:r w:rsidR="00AD3495" w:rsidRPr="00F148C5">
        <w:rPr>
          <w:rFonts w:ascii="Calibri" w:hAnsi="Calibri" w:cs="Calibri"/>
          <w:b/>
        </w:rPr>
        <w:t>Le manque de visibilité implique des</w:t>
      </w:r>
      <w:r w:rsidR="00710909" w:rsidRPr="00F148C5">
        <w:rPr>
          <w:rFonts w:ascii="Calibri" w:hAnsi="Calibri" w:cs="Calibri"/>
          <w:b/>
        </w:rPr>
        <w:t xml:space="preserve"> défis</w:t>
      </w:r>
      <w:r w:rsidR="00AD3495" w:rsidRPr="00F148C5">
        <w:rPr>
          <w:rFonts w:ascii="Calibri" w:hAnsi="Calibri" w:cs="Calibri"/>
          <w:b/>
        </w:rPr>
        <w:t xml:space="preserve"> importants en matière de sécurité </w:t>
      </w:r>
      <w:r w:rsidR="00710909" w:rsidRPr="00F148C5">
        <w:rPr>
          <w:rFonts w:ascii="Calibri" w:hAnsi="Calibri" w:cs="Calibri"/>
          <w:b/>
        </w:rPr>
        <w:t>po</w:t>
      </w:r>
      <w:r w:rsidR="00AD3495" w:rsidRPr="00F148C5">
        <w:rPr>
          <w:rFonts w:ascii="Calibri" w:hAnsi="Calibri" w:cs="Calibri"/>
          <w:b/>
        </w:rPr>
        <w:t>ur les entreprises actuelles,</w:t>
      </w:r>
      <w:r w:rsidR="00C27F72" w:rsidRPr="00F148C5">
        <w:rPr>
          <w:rFonts w:ascii="Calibri" w:hAnsi="Calibri" w:cs="Calibri"/>
          <w:b/>
        </w:rPr>
        <w:t xml:space="preserve"> et pénalise</w:t>
      </w:r>
      <w:r w:rsidR="003755B2" w:rsidRPr="00F148C5">
        <w:rPr>
          <w:rFonts w:ascii="Calibri" w:hAnsi="Calibri" w:cs="Calibri"/>
          <w:b/>
        </w:rPr>
        <w:t xml:space="preserve"> une</w:t>
      </w:r>
      <w:r w:rsidR="00710909" w:rsidRPr="00F148C5">
        <w:rPr>
          <w:rFonts w:ascii="Calibri" w:hAnsi="Calibri" w:cs="Calibri"/>
          <w:b/>
        </w:rPr>
        <w:t xml:space="preserve"> gestion efficace du réseau. L'enquête a interrogé plus de 2 700 responsables informatiques de PME</w:t>
      </w:r>
      <w:r w:rsidR="00AD3495" w:rsidRPr="00F148C5">
        <w:rPr>
          <w:rFonts w:ascii="Calibri" w:hAnsi="Calibri" w:cs="Calibri"/>
          <w:b/>
        </w:rPr>
        <w:t>,</w:t>
      </w:r>
      <w:r w:rsidR="00710909" w:rsidRPr="00F148C5">
        <w:rPr>
          <w:rFonts w:ascii="Calibri" w:hAnsi="Calibri" w:cs="Calibri"/>
          <w:b/>
        </w:rPr>
        <w:t xml:space="preserve"> dans 10 pays, dont les États-Unis, le Canada, le Mexique, la France, l'Allemagne, le Royaume-Uni, l'Australie, le Japon, l'Inde et l'Afrique du Sud.</w:t>
      </w:r>
      <w:r w:rsidR="00710909" w:rsidRPr="00F148C5">
        <w:rPr>
          <w:rFonts w:ascii="Calibri" w:hAnsi="Calibri" w:cs="Calibri"/>
          <w:b/>
          <w:color w:val="000000" w:themeColor="text1"/>
          <w:shd w:val="clear" w:color="auto" w:fill="FFFFFF"/>
        </w:rPr>
        <w:t xml:space="preserve"> </w:t>
      </w:r>
    </w:p>
    <w:p w14:paraId="637103D5" w14:textId="77777777" w:rsidR="00710909" w:rsidRPr="00F148C5" w:rsidRDefault="00710909" w:rsidP="00F148C5">
      <w:pPr>
        <w:spacing w:line="360" w:lineRule="auto"/>
        <w:rPr>
          <w:rFonts w:ascii="Calibri" w:hAnsi="Calibri" w:cs="Calibri"/>
          <w:sz w:val="20"/>
          <w:szCs w:val="20"/>
          <w:lang w:val="fr-FR"/>
        </w:rPr>
      </w:pPr>
    </w:p>
    <w:p w14:paraId="5025A434" w14:textId="54450D87" w:rsidR="00710909" w:rsidRPr="00F148C5" w:rsidRDefault="00710909" w:rsidP="00F148C5">
      <w:pPr>
        <w:pStyle w:val="HTML-voorafopgemaakt"/>
        <w:spacing w:line="360" w:lineRule="auto"/>
        <w:rPr>
          <w:rFonts w:ascii="Calibri" w:hAnsi="Calibri" w:cs="Calibri"/>
        </w:rPr>
      </w:pPr>
      <w:r w:rsidRPr="00F148C5">
        <w:rPr>
          <w:rFonts w:ascii="Calibri" w:hAnsi="Calibri" w:cs="Calibri"/>
        </w:rPr>
        <w:t>Co</w:t>
      </w:r>
      <w:r w:rsidR="00AD3495" w:rsidRPr="00F148C5">
        <w:rPr>
          <w:rFonts w:ascii="Calibri" w:hAnsi="Calibri" w:cs="Calibri"/>
        </w:rPr>
        <w:t>mpte tenu</w:t>
      </w:r>
      <w:r w:rsidR="003755B2" w:rsidRPr="00F148C5">
        <w:rPr>
          <w:rFonts w:ascii="Calibri" w:hAnsi="Calibri" w:cs="Calibri"/>
        </w:rPr>
        <w:t xml:space="preserve"> de l'impact, parfois catastrophique</w:t>
      </w:r>
      <w:r w:rsidR="00AD3495" w:rsidRPr="00F148C5">
        <w:rPr>
          <w:rFonts w:ascii="Calibri" w:hAnsi="Calibri" w:cs="Calibri"/>
        </w:rPr>
        <w:t>,</w:t>
      </w:r>
      <w:r w:rsidRPr="00F148C5">
        <w:rPr>
          <w:rFonts w:ascii="Calibri" w:hAnsi="Calibri" w:cs="Calibri"/>
        </w:rPr>
        <w:t xml:space="preserve"> que les cyberattaques peuvent avoir sur une entreprise, il n'est pas surprenant que 84% des personnes interrogées reconnaissent que le manque de visibilité </w:t>
      </w:r>
      <w:r w:rsidR="00AD3495" w:rsidRPr="00F148C5">
        <w:rPr>
          <w:rFonts w:ascii="Calibri" w:hAnsi="Calibri" w:cs="Calibri"/>
        </w:rPr>
        <w:t>sur l</w:t>
      </w:r>
      <w:r w:rsidRPr="00F148C5">
        <w:rPr>
          <w:rFonts w:ascii="Calibri" w:hAnsi="Calibri" w:cs="Calibri"/>
        </w:rPr>
        <w:t xml:space="preserve">es applications est un sérieux problème </w:t>
      </w:r>
      <w:r w:rsidR="003755B2" w:rsidRPr="00F148C5">
        <w:rPr>
          <w:rFonts w:ascii="Calibri" w:hAnsi="Calibri" w:cs="Calibri"/>
        </w:rPr>
        <w:t xml:space="preserve">en matière </w:t>
      </w:r>
      <w:r w:rsidRPr="00F148C5">
        <w:rPr>
          <w:rFonts w:ascii="Calibri" w:hAnsi="Calibri" w:cs="Calibri"/>
        </w:rPr>
        <w:t>de sécurité. Sans la possibilit</w:t>
      </w:r>
      <w:r w:rsidR="00AD3495" w:rsidRPr="00F148C5">
        <w:rPr>
          <w:rFonts w:ascii="Calibri" w:hAnsi="Calibri" w:cs="Calibri"/>
        </w:rPr>
        <w:t>é d'identifier les activités réelles</w:t>
      </w:r>
      <w:r w:rsidRPr="00F148C5">
        <w:rPr>
          <w:rFonts w:ascii="Calibri" w:hAnsi="Calibri" w:cs="Calibri"/>
        </w:rPr>
        <w:t xml:space="preserve"> sur leur réseau, les res</w:t>
      </w:r>
      <w:r w:rsidR="00AD3495" w:rsidRPr="00F148C5">
        <w:rPr>
          <w:rFonts w:ascii="Calibri" w:hAnsi="Calibri" w:cs="Calibri"/>
        </w:rPr>
        <w:t>ponsables informatiques ne parviennent pas à détecter les ransomwares, les malwares inconnus, d’éventuelles</w:t>
      </w:r>
      <w:r w:rsidRPr="00F148C5">
        <w:rPr>
          <w:rFonts w:ascii="Calibri" w:hAnsi="Calibri" w:cs="Calibri"/>
        </w:rPr>
        <w:t xml:space="preserve"> violations de données</w:t>
      </w:r>
      <w:r w:rsidR="003755B2" w:rsidRPr="00F148C5">
        <w:rPr>
          <w:rFonts w:ascii="Calibri" w:hAnsi="Calibri" w:cs="Calibri"/>
        </w:rPr>
        <w:t xml:space="preserve">, des </w:t>
      </w:r>
      <w:r w:rsidR="00AD3495" w:rsidRPr="00F148C5">
        <w:rPr>
          <w:rFonts w:ascii="Calibri" w:hAnsi="Calibri" w:cs="Calibri"/>
        </w:rPr>
        <w:t>menaces avancées, ainsi que d</w:t>
      </w:r>
      <w:r w:rsidRPr="00F148C5">
        <w:rPr>
          <w:rFonts w:ascii="Calibri" w:hAnsi="Calibri" w:cs="Calibri"/>
        </w:rPr>
        <w:t>es applications po</w:t>
      </w:r>
      <w:r w:rsidR="00AD3495" w:rsidRPr="00F148C5">
        <w:rPr>
          <w:rFonts w:ascii="Calibri" w:hAnsi="Calibri" w:cs="Calibri"/>
        </w:rPr>
        <w:t>tentiellement malveillantes et des utilisateurs sans scrupules</w:t>
      </w:r>
      <w:r w:rsidR="00BD7CEE" w:rsidRPr="00F148C5">
        <w:rPr>
          <w:rFonts w:ascii="Calibri" w:hAnsi="Calibri" w:cs="Calibri"/>
        </w:rPr>
        <w:t xml:space="preserve">. Les pare-feu </w:t>
      </w:r>
      <w:r w:rsidR="00CF09A7" w:rsidRPr="00F148C5">
        <w:rPr>
          <w:rFonts w:ascii="Calibri" w:hAnsi="Calibri" w:cs="Calibri"/>
        </w:rPr>
        <w:t>r</w:t>
      </w:r>
      <w:r w:rsidRPr="00F148C5">
        <w:rPr>
          <w:rFonts w:ascii="Calibri" w:hAnsi="Calibri" w:cs="Calibri"/>
        </w:rPr>
        <w:t>éseau avec</w:t>
      </w:r>
      <w:r w:rsidR="00C27F72" w:rsidRPr="00F148C5">
        <w:rPr>
          <w:rFonts w:ascii="Calibri" w:hAnsi="Calibri" w:cs="Calibri"/>
        </w:rPr>
        <w:t xml:space="preserve"> une détection basée sur l</w:t>
      </w:r>
      <w:r w:rsidRPr="00F148C5">
        <w:rPr>
          <w:rFonts w:ascii="Calibri" w:hAnsi="Calibri" w:cs="Calibri"/>
        </w:rPr>
        <w:t>es signatures ne sont pas en mesure de fo</w:t>
      </w:r>
      <w:r w:rsidR="00BD7CEE" w:rsidRPr="00F148C5">
        <w:rPr>
          <w:rFonts w:ascii="Calibri" w:hAnsi="Calibri" w:cs="Calibri"/>
        </w:rPr>
        <w:t>urnir une visibilité adéquate sur le</w:t>
      </w:r>
      <w:r w:rsidRPr="00F148C5">
        <w:rPr>
          <w:rFonts w:ascii="Calibri" w:hAnsi="Calibri" w:cs="Calibri"/>
        </w:rPr>
        <w:t xml:space="preserve"> trafic </w:t>
      </w:r>
      <w:r w:rsidR="00BD7CEE" w:rsidRPr="00F148C5">
        <w:rPr>
          <w:rFonts w:ascii="Calibri" w:hAnsi="Calibri" w:cs="Calibri"/>
        </w:rPr>
        <w:t xml:space="preserve">des applications, du fait </w:t>
      </w:r>
      <w:r w:rsidRPr="00F148C5">
        <w:rPr>
          <w:rFonts w:ascii="Calibri" w:hAnsi="Calibri" w:cs="Calibri"/>
        </w:rPr>
        <w:t>de divers facteurs tels que l'ut</w:t>
      </w:r>
      <w:r w:rsidR="00BD7CEE" w:rsidRPr="00F148C5">
        <w:rPr>
          <w:rFonts w:ascii="Calibri" w:hAnsi="Calibri" w:cs="Calibri"/>
        </w:rPr>
        <w:t>ilisation croissante du chiffrement</w:t>
      </w:r>
      <w:r w:rsidRPr="00F148C5">
        <w:rPr>
          <w:rFonts w:ascii="Calibri" w:hAnsi="Calibri" w:cs="Calibri"/>
        </w:rPr>
        <w:t xml:space="preserve">, l'émulation de navigateur et les techniques d'évasion avancées. </w:t>
      </w:r>
    </w:p>
    <w:p w14:paraId="5011884F" w14:textId="77777777" w:rsidR="00710909" w:rsidRPr="00F148C5" w:rsidRDefault="00710909" w:rsidP="00F148C5">
      <w:pPr>
        <w:spacing w:line="360" w:lineRule="auto"/>
        <w:rPr>
          <w:rFonts w:ascii="Calibri" w:hAnsi="Calibri" w:cs="Calibri"/>
          <w:sz w:val="20"/>
          <w:szCs w:val="20"/>
          <w:lang w:val="fr-FR"/>
        </w:rPr>
      </w:pPr>
    </w:p>
    <w:p w14:paraId="20DA9C33" w14:textId="11111B3E" w:rsidR="00710909" w:rsidRPr="00F148C5" w:rsidRDefault="006A6292" w:rsidP="00F148C5">
      <w:pPr>
        <w:pStyle w:val="HTML-voorafopgemaakt"/>
        <w:spacing w:line="360" w:lineRule="auto"/>
        <w:rPr>
          <w:rFonts w:ascii="Calibri" w:hAnsi="Calibri" w:cs="Calibri"/>
        </w:rPr>
      </w:pPr>
      <w:r w:rsidRPr="00F148C5">
        <w:rPr>
          <w:rFonts w:ascii="Calibri" w:hAnsi="Calibri" w:cs="Calibri"/>
        </w:rPr>
        <w:t>« </w:t>
      </w:r>
      <w:r w:rsidR="00BD7CEE" w:rsidRPr="00F148C5">
        <w:rPr>
          <w:rFonts w:ascii="Calibri" w:hAnsi="Calibri" w:cs="Calibri"/>
        </w:rPr>
        <w:t>Si vous ne pouvez a</w:t>
      </w:r>
      <w:r w:rsidR="00710909" w:rsidRPr="00F148C5">
        <w:rPr>
          <w:rFonts w:ascii="Calibri" w:hAnsi="Calibri" w:cs="Calibri"/>
        </w:rPr>
        <w:t>voir</w:t>
      </w:r>
      <w:r w:rsidR="00BD7CEE" w:rsidRPr="00F148C5">
        <w:rPr>
          <w:rFonts w:ascii="Calibri" w:hAnsi="Calibri" w:cs="Calibri"/>
        </w:rPr>
        <w:t xml:space="preserve"> une vue globale</w:t>
      </w:r>
      <w:r w:rsidR="00710909" w:rsidRPr="00F148C5">
        <w:rPr>
          <w:rFonts w:ascii="Calibri" w:hAnsi="Calibri" w:cs="Calibri"/>
        </w:rPr>
        <w:t xml:space="preserve"> </w:t>
      </w:r>
      <w:r w:rsidR="00BD7CEE" w:rsidRPr="00F148C5">
        <w:rPr>
          <w:rFonts w:ascii="Calibri" w:hAnsi="Calibri" w:cs="Calibri"/>
        </w:rPr>
        <w:t>sur votre réseau, vous ne pourrez</w:t>
      </w:r>
      <w:r w:rsidR="00710909" w:rsidRPr="00F148C5">
        <w:rPr>
          <w:rFonts w:ascii="Calibri" w:hAnsi="Calibri" w:cs="Calibri"/>
        </w:rPr>
        <w:t xml:space="preserve"> jamais êtr</w:t>
      </w:r>
      <w:r w:rsidR="00BD7CEE" w:rsidRPr="00F148C5">
        <w:rPr>
          <w:rFonts w:ascii="Calibri" w:hAnsi="Calibri" w:cs="Calibri"/>
        </w:rPr>
        <w:t xml:space="preserve">e certain que votre entreprise soit </w:t>
      </w:r>
      <w:r w:rsidR="00622A52" w:rsidRPr="00F148C5">
        <w:rPr>
          <w:rFonts w:ascii="Calibri" w:hAnsi="Calibri" w:cs="Calibri"/>
        </w:rPr>
        <w:t>correctement</w:t>
      </w:r>
      <w:r w:rsidR="00710909" w:rsidRPr="00F148C5">
        <w:rPr>
          <w:rFonts w:ascii="Calibri" w:hAnsi="Calibri" w:cs="Calibri"/>
        </w:rPr>
        <w:t xml:space="preserve"> protégée contre les menaces. Les professionnels de l'inf</w:t>
      </w:r>
      <w:r w:rsidR="00C27F72" w:rsidRPr="00F148C5">
        <w:rPr>
          <w:rFonts w:ascii="Calibri" w:hAnsi="Calibri" w:cs="Calibri"/>
        </w:rPr>
        <w:t>ormatique ‘</w:t>
      </w:r>
      <w:r w:rsidR="00BD7CEE" w:rsidRPr="00F148C5">
        <w:rPr>
          <w:rFonts w:ascii="Calibri" w:hAnsi="Calibri" w:cs="Calibri"/>
        </w:rPr>
        <w:t>volent à vue</w:t>
      </w:r>
      <w:r w:rsidR="00C27F72" w:rsidRPr="00F148C5">
        <w:rPr>
          <w:rFonts w:ascii="Calibri" w:hAnsi="Calibri" w:cs="Calibri"/>
        </w:rPr>
        <w:t>’</w:t>
      </w:r>
      <w:r w:rsidR="00710909" w:rsidRPr="00F148C5">
        <w:rPr>
          <w:rFonts w:ascii="Calibri" w:hAnsi="Calibri" w:cs="Calibri"/>
        </w:rPr>
        <w:t xml:space="preserve"> depuis </w:t>
      </w:r>
      <w:r w:rsidR="00BD7CEE" w:rsidRPr="00F148C5">
        <w:rPr>
          <w:rFonts w:ascii="Calibri" w:hAnsi="Calibri" w:cs="Calibri"/>
        </w:rPr>
        <w:t xml:space="preserve">bien </w:t>
      </w:r>
      <w:r w:rsidR="00710909" w:rsidRPr="00F148C5">
        <w:rPr>
          <w:rFonts w:ascii="Calibri" w:hAnsi="Calibri" w:cs="Calibri"/>
        </w:rPr>
        <w:t>trop longtemps et les cybercriminels en</w:t>
      </w:r>
      <w:r w:rsidR="00BD7CEE" w:rsidRPr="00F148C5">
        <w:rPr>
          <w:rFonts w:ascii="Calibri" w:hAnsi="Calibri" w:cs="Calibri"/>
        </w:rPr>
        <w:t xml:space="preserve"> profitent</w:t>
      </w:r>
      <w:r w:rsidR="003755B2" w:rsidRPr="00F148C5">
        <w:rPr>
          <w:rFonts w:ascii="Calibri" w:hAnsi="Calibri" w:cs="Calibri"/>
        </w:rPr>
        <w:t xml:space="preserve"> </w:t>
      </w:r>
      <w:r w:rsidR="00710909" w:rsidRPr="00F148C5">
        <w:rPr>
          <w:rFonts w:ascii="Calibri" w:hAnsi="Calibri" w:cs="Calibri"/>
        </w:rPr>
        <w:t xml:space="preserve">», a déclaré Dan </w:t>
      </w:r>
      <w:proofErr w:type="spellStart"/>
      <w:r w:rsidR="00710909" w:rsidRPr="00F148C5">
        <w:rPr>
          <w:rFonts w:ascii="Calibri" w:hAnsi="Calibri" w:cs="Calibri"/>
        </w:rPr>
        <w:t>Schiappa</w:t>
      </w:r>
      <w:proofErr w:type="spellEnd"/>
      <w:r w:rsidR="00710909" w:rsidRPr="00F148C5">
        <w:rPr>
          <w:rFonts w:ascii="Calibri" w:hAnsi="Calibri" w:cs="Calibri"/>
        </w:rPr>
        <w:t xml:space="preserve">, </w:t>
      </w:r>
      <w:r w:rsidR="00BD7CEE" w:rsidRPr="00F148C5">
        <w:rPr>
          <w:rFonts w:ascii="Calibri" w:hAnsi="Calibri" w:cs="Calibri"/>
        </w:rPr>
        <w:t xml:space="preserve">senior vice </w:t>
      </w:r>
      <w:proofErr w:type="spellStart"/>
      <w:r w:rsidR="00BD7CEE" w:rsidRPr="00F148C5">
        <w:rPr>
          <w:rFonts w:ascii="Calibri" w:hAnsi="Calibri" w:cs="Calibri"/>
        </w:rPr>
        <w:t>preside</w:t>
      </w:r>
      <w:r w:rsidR="00CF09A7" w:rsidRPr="00F148C5">
        <w:rPr>
          <w:rFonts w:ascii="Calibri" w:hAnsi="Calibri" w:cs="Calibri"/>
        </w:rPr>
        <w:t>nt</w:t>
      </w:r>
      <w:proofErr w:type="spellEnd"/>
      <w:r w:rsidR="00CF09A7" w:rsidRPr="00F148C5">
        <w:rPr>
          <w:rFonts w:ascii="Calibri" w:hAnsi="Calibri" w:cs="Calibri"/>
        </w:rPr>
        <w:t xml:space="preserve"> &amp; general manager produits</w:t>
      </w:r>
      <w:r w:rsidR="00BD7CEE" w:rsidRPr="00F148C5">
        <w:rPr>
          <w:rFonts w:ascii="Calibri" w:hAnsi="Calibri" w:cs="Calibri"/>
        </w:rPr>
        <w:t xml:space="preserve"> </w:t>
      </w:r>
      <w:r w:rsidRPr="00F148C5">
        <w:rPr>
          <w:rFonts w:ascii="Calibri" w:hAnsi="Calibri" w:cs="Calibri"/>
        </w:rPr>
        <w:t>chez Sophos. « </w:t>
      </w:r>
      <w:r w:rsidR="00710909" w:rsidRPr="00F148C5">
        <w:rPr>
          <w:rFonts w:ascii="Calibri" w:hAnsi="Calibri" w:cs="Calibri"/>
        </w:rPr>
        <w:t xml:space="preserve">Avec les gouvernements du monde entier qui imposent des pénalités plus sévères pour la violation et la perte de données, </w:t>
      </w:r>
      <w:r w:rsidR="00BD7CEE" w:rsidRPr="00F148C5">
        <w:rPr>
          <w:rFonts w:ascii="Calibri" w:hAnsi="Calibri" w:cs="Calibri"/>
        </w:rPr>
        <w:t xml:space="preserve">le fait de savoir </w:t>
      </w:r>
      <w:r w:rsidR="00C27F72" w:rsidRPr="00F148C5">
        <w:rPr>
          <w:rFonts w:ascii="Calibri" w:hAnsi="Calibri" w:cs="Calibri"/>
        </w:rPr>
        <w:t>‘</w:t>
      </w:r>
      <w:r w:rsidR="00BD7CEE" w:rsidRPr="00F148C5">
        <w:rPr>
          <w:rFonts w:ascii="Calibri" w:hAnsi="Calibri" w:cs="Calibri"/>
        </w:rPr>
        <w:t>quoi</w:t>
      </w:r>
      <w:r w:rsidR="00C27F72" w:rsidRPr="00F148C5">
        <w:rPr>
          <w:rFonts w:ascii="Calibri" w:hAnsi="Calibri" w:cs="Calibri"/>
        </w:rPr>
        <w:t>’</w:t>
      </w:r>
      <w:r w:rsidR="00BD7CEE" w:rsidRPr="00F148C5">
        <w:rPr>
          <w:rFonts w:ascii="Calibri" w:hAnsi="Calibri" w:cs="Calibri"/>
        </w:rPr>
        <w:t xml:space="preserve"> et </w:t>
      </w:r>
      <w:r w:rsidR="00C27F72" w:rsidRPr="00F148C5">
        <w:rPr>
          <w:rFonts w:ascii="Calibri" w:hAnsi="Calibri" w:cs="Calibri"/>
        </w:rPr>
        <w:t>‘</w:t>
      </w:r>
      <w:r w:rsidR="00710909" w:rsidRPr="00F148C5">
        <w:rPr>
          <w:rFonts w:ascii="Calibri" w:hAnsi="Calibri" w:cs="Calibri"/>
        </w:rPr>
        <w:t>qui</w:t>
      </w:r>
      <w:r w:rsidR="00C27F72" w:rsidRPr="00F148C5">
        <w:rPr>
          <w:rFonts w:ascii="Calibri" w:hAnsi="Calibri" w:cs="Calibri"/>
        </w:rPr>
        <w:t>’</w:t>
      </w:r>
      <w:r w:rsidR="00710909" w:rsidRPr="00F148C5">
        <w:rPr>
          <w:rFonts w:ascii="Calibri" w:hAnsi="Calibri" w:cs="Calibri"/>
        </w:rPr>
        <w:t xml:space="preserve"> est sur votre réseau devient de </w:t>
      </w:r>
      <w:r w:rsidR="00BD7CEE" w:rsidRPr="00F148C5">
        <w:rPr>
          <w:rFonts w:ascii="Calibri" w:hAnsi="Calibri" w:cs="Calibri"/>
        </w:rPr>
        <w:t xml:space="preserve">plus en plus important. Ce </w:t>
      </w:r>
      <w:r w:rsidR="00C27F72" w:rsidRPr="00F148C5">
        <w:rPr>
          <w:rFonts w:ascii="Calibri" w:hAnsi="Calibri" w:cs="Calibri"/>
        </w:rPr>
        <w:t xml:space="preserve">type de </w:t>
      </w:r>
      <w:r w:rsidR="00710909" w:rsidRPr="00F148C5">
        <w:rPr>
          <w:rFonts w:ascii="Calibri" w:hAnsi="Calibri" w:cs="Calibri"/>
        </w:rPr>
        <w:t>s</w:t>
      </w:r>
      <w:r w:rsidR="00BD7CEE" w:rsidRPr="00F148C5">
        <w:rPr>
          <w:rFonts w:ascii="Calibri" w:hAnsi="Calibri" w:cs="Calibri"/>
        </w:rPr>
        <w:t>ecret ne peut plus être ignoré</w:t>
      </w:r>
      <w:r w:rsidRPr="00F148C5">
        <w:rPr>
          <w:rFonts w:ascii="Calibri" w:hAnsi="Calibri" w:cs="Calibri"/>
        </w:rPr>
        <w:t> »</w:t>
      </w:r>
      <w:r w:rsidR="00BD7CEE" w:rsidRPr="00F148C5">
        <w:rPr>
          <w:rFonts w:ascii="Calibri" w:hAnsi="Calibri" w:cs="Calibri"/>
        </w:rPr>
        <w:t>.</w:t>
      </w:r>
    </w:p>
    <w:p w14:paraId="18E9AB84" w14:textId="77777777" w:rsidR="00710909" w:rsidRPr="00F148C5" w:rsidRDefault="00710909" w:rsidP="00F148C5">
      <w:pPr>
        <w:spacing w:line="360" w:lineRule="auto"/>
        <w:rPr>
          <w:rFonts w:ascii="Calibri" w:hAnsi="Calibri" w:cs="Calibri"/>
          <w:sz w:val="20"/>
          <w:szCs w:val="20"/>
          <w:lang w:val="fr-FR"/>
        </w:rPr>
      </w:pPr>
    </w:p>
    <w:p w14:paraId="66875F3B" w14:textId="378A727A" w:rsidR="00710909" w:rsidRPr="00F148C5" w:rsidRDefault="00BD7CEE" w:rsidP="00F148C5">
      <w:pPr>
        <w:pStyle w:val="HTML-voorafopgemaakt"/>
        <w:spacing w:line="360" w:lineRule="auto"/>
        <w:rPr>
          <w:rFonts w:ascii="Calibri" w:hAnsi="Calibri" w:cs="Calibri"/>
        </w:rPr>
      </w:pPr>
      <w:r w:rsidRPr="00F148C5">
        <w:rPr>
          <w:rFonts w:ascii="Calibri" w:hAnsi="Calibri" w:cs="Calibri"/>
        </w:rPr>
        <w:lastRenderedPageBreak/>
        <w:t>En moyenne, les entreprises</w:t>
      </w:r>
      <w:r w:rsidR="00710909" w:rsidRPr="00F148C5">
        <w:rPr>
          <w:rFonts w:ascii="Calibri" w:hAnsi="Calibri" w:cs="Calibri"/>
        </w:rPr>
        <w:t xml:space="preserve"> passent sept jours à réparer 16 machines infectées par mois. Les petites </w:t>
      </w:r>
      <w:r w:rsidRPr="00F148C5">
        <w:rPr>
          <w:rFonts w:ascii="Calibri" w:hAnsi="Calibri" w:cs="Calibri"/>
        </w:rPr>
        <w:t xml:space="preserve">entreprises </w:t>
      </w:r>
      <w:r w:rsidR="00710909" w:rsidRPr="00F148C5">
        <w:rPr>
          <w:rFonts w:ascii="Calibri" w:hAnsi="Calibri" w:cs="Calibri"/>
        </w:rPr>
        <w:t xml:space="preserve">(100-1 000 utilisateurs) consacrent en moyenne cinq </w:t>
      </w:r>
      <w:r w:rsidR="00737943" w:rsidRPr="00F148C5">
        <w:rPr>
          <w:rFonts w:ascii="Calibri" w:hAnsi="Calibri" w:cs="Calibri"/>
        </w:rPr>
        <w:t>jours</w:t>
      </w:r>
      <w:r w:rsidRPr="00F148C5">
        <w:rPr>
          <w:rFonts w:ascii="Calibri" w:hAnsi="Calibri" w:cs="Calibri"/>
        </w:rPr>
        <w:t xml:space="preserve"> à la remédiation</w:t>
      </w:r>
      <w:r w:rsidR="00710909" w:rsidRPr="00F148C5">
        <w:rPr>
          <w:rFonts w:ascii="Calibri" w:hAnsi="Calibri" w:cs="Calibri"/>
        </w:rPr>
        <w:t xml:space="preserve"> de 13 ordinateurs, tandis que les grandes entreprises (1 001 à 5 000 utilisateurs) consacrent en moyenne 10 j</w:t>
      </w:r>
      <w:r w:rsidR="00737943" w:rsidRPr="00F148C5">
        <w:rPr>
          <w:rFonts w:ascii="Calibri" w:hAnsi="Calibri" w:cs="Calibri"/>
        </w:rPr>
        <w:t xml:space="preserve">ours </w:t>
      </w:r>
      <w:r w:rsidRPr="00F148C5">
        <w:rPr>
          <w:rFonts w:ascii="Calibri" w:hAnsi="Calibri" w:cs="Calibri"/>
        </w:rPr>
        <w:t>à la remédiation</w:t>
      </w:r>
      <w:r w:rsidR="00710909" w:rsidRPr="00F148C5">
        <w:rPr>
          <w:rFonts w:ascii="Calibri" w:hAnsi="Calibri" w:cs="Calibri"/>
        </w:rPr>
        <w:t xml:space="preserve"> de 20 machines par mois. </w:t>
      </w:r>
    </w:p>
    <w:p w14:paraId="11D20B6E" w14:textId="77777777" w:rsidR="00710909" w:rsidRPr="00F148C5" w:rsidRDefault="00710909" w:rsidP="00F148C5">
      <w:pPr>
        <w:spacing w:line="360" w:lineRule="auto"/>
        <w:rPr>
          <w:rStyle w:val="size"/>
          <w:rFonts w:ascii="Calibri" w:eastAsia="Times New Roman" w:hAnsi="Calibri" w:cs="Calibri"/>
          <w:sz w:val="20"/>
          <w:szCs w:val="20"/>
          <w:lang w:val="fr-FR"/>
        </w:rPr>
      </w:pPr>
    </w:p>
    <w:p w14:paraId="00AE2A14" w14:textId="556337FE" w:rsidR="00622A52" w:rsidRDefault="00C80C3E" w:rsidP="00F148C5">
      <w:pPr>
        <w:pStyle w:val="HTML-voorafopgemaakt"/>
        <w:spacing w:line="360" w:lineRule="auto"/>
        <w:rPr>
          <w:rFonts w:ascii="Calibri" w:hAnsi="Calibri" w:cs="Calibri"/>
        </w:rPr>
      </w:pPr>
      <w:r w:rsidRPr="00F148C5">
        <w:rPr>
          <w:rFonts w:ascii="Calibri" w:hAnsi="Calibri" w:cs="Calibri"/>
        </w:rPr>
        <w:t>«</w:t>
      </w:r>
      <w:r w:rsidR="003A2B60" w:rsidRPr="00F148C5">
        <w:rPr>
          <w:rFonts w:ascii="Calibri" w:hAnsi="Calibri" w:cs="Calibri"/>
        </w:rPr>
        <w:t xml:space="preserve"> </w:t>
      </w:r>
      <w:r w:rsidRPr="00F148C5">
        <w:rPr>
          <w:rFonts w:ascii="Calibri" w:hAnsi="Calibri" w:cs="Calibri"/>
        </w:rPr>
        <w:t>Une unique faille</w:t>
      </w:r>
      <w:r w:rsidR="00710909" w:rsidRPr="00F148C5">
        <w:rPr>
          <w:rFonts w:ascii="Calibri" w:hAnsi="Calibri" w:cs="Calibri"/>
        </w:rPr>
        <w:t xml:space="preserve"> </w:t>
      </w:r>
      <w:r w:rsidRPr="00F148C5">
        <w:rPr>
          <w:rFonts w:ascii="Calibri" w:hAnsi="Calibri" w:cs="Calibri"/>
        </w:rPr>
        <w:t xml:space="preserve">au sein </w:t>
      </w:r>
      <w:r w:rsidR="00710909" w:rsidRPr="00F148C5">
        <w:rPr>
          <w:rFonts w:ascii="Calibri" w:hAnsi="Calibri" w:cs="Calibri"/>
        </w:rPr>
        <w:t>de</w:t>
      </w:r>
      <w:r w:rsidRPr="00F148C5">
        <w:rPr>
          <w:rFonts w:ascii="Calibri" w:hAnsi="Calibri" w:cs="Calibri"/>
        </w:rPr>
        <w:t xml:space="preserve"> votre réseau affecte souvent plusieurs ordinateurs. Ainsi, plus vite vous pourr</w:t>
      </w:r>
      <w:r w:rsidR="00710909" w:rsidRPr="00F148C5">
        <w:rPr>
          <w:rFonts w:ascii="Calibri" w:hAnsi="Calibri" w:cs="Calibri"/>
        </w:rPr>
        <w:t xml:space="preserve">ez empêcher la propagation de l'infection, plus vous limiterez les </w:t>
      </w:r>
      <w:r w:rsidRPr="00F148C5">
        <w:rPr>
          <w:rFonts w:ascii="Calibri" w:hAnsi="Calibri" w:cs="Calibri"/>
        </w:rPr>
        <w:t>dommages et le temps nécessaire pour</w:t>
      </w:r>
      <w:r w:rsidR="00710909" w:rsidRPr="00F148C5">
        <w:rPr>
          <w:rFonts w:ascii="Calibri" w:hAnsi="Calibri" w:cs="Calibri"/>
        </w:rPr>
        <w:t xml:space="preserve"> nettoyer</w:t>
      </w:r>
      <w:r w:rsidR="003A2B60" w:rsidRPr="00F148C5">
        <w:rPr>
          <w:rFonts w:ascii="Calibri" w:hAnsi="Calibri" w:cs="Calibri"/>
        </w:rPr>
        <w:t xml:space="preserve"> </w:t>
      </w:r>
      <w:r w:rsidR="00710909" w:rsidRPr="00F148C5">
        <w:rPr>
          <w:rFonts w:ascii="Calibri" w:hAnsi="Calibri" w:cs="Calibri"/>
        </w:rPr>
        <w:t xml:space="preserve">», a déclaré </w:t>
      </w:r>
      <w:proofErr w:type="spellStart"/>
      <w:r w:rsidR="00710909" w:rsidRPr="00F148C5">
        <w:rPr>
          <w:rFonts w:ascii="Calibri" w:hAnsi="Calibri" w:cs="Calibri"/>
        </w:rPr>
        <w:t>Schiappa</w:t>
      </w:r>
      <w:proofErr w:type="spellEnd"/>
      <w:r w:rsidR="00710909" w:rsidRPr="00F148C5">
        <w:rPr>
          <w:rFonts w:ascii="Calibri" w:hAnsi="Calibri" w:cs="Calibri"/>
        </w:rPr>
        <w:t>. «</w:t>
      </w:r>
      <w:r w:rsidR="003755B2" w:rsidRPr="00F148C5">
        <w:rPr>
          <w:rFonts w:ascii="Calibri" w:hAnsi="Calibri" w:cs="Calibri"/>
        </w:rPr>
        <w:t xml:space="preserve"> </w:t>
      </w:r>
      <w:r w:rsidR="00710909" w:rsidRPr="00F148C5">
        <w:rPr>
          <w:rFonts w:ascii="Calibri" w:hAnsi="Calibri" w:cs="Calibri"/>
        </w:rPr>
        <w:t>Les entreprises</w:t>
      </w:r>
      <w:r w:rsidRPr="00F148C5">
        <w:rPr>
          <w:rFonts w:ascii="Calibri" w:hAnsi="Calibri" w:cs="Calibri"/>
        </w:rPr>
        <w:t xml:space="preserve"> sont à la recherche</w:t>
      </w:r>
      <w:r w:rsidR="00710909" w:rsidRPr="00F148C5">
        <w:rPr>
          <w:rFonts w:ascii="Calibri" w:hAnsi="Calibri" w:cs="Calibri"/>
        </w:rPr>
        <w:t xml:space="preserve"> </w:t>
      </w:r>
      <w:r w:rsidRPr="00F148C5">
        <w:rPr>
          <w:rFonts w:ascii="Calibri" w:hAnsi="Calibri" w:cs="Calibri"/>
        </w:rPr>
        <w:t>d’</w:t>
      </w:r>
      <w:r w:rsidR="0013488E" w:rsidRPr="00F148C5">
        <w:rPr>
          <w:rFonts w:ascii="Calibri" w:hAnsi="Calibri" w:cs="Calibri"/>
        </w:rPr>
        <w:t>une</w:t>
      </w:r>
      <w:r w:rsidRPr="00F148C5">
        <w:rPr>
          <w:rFonts w:ascii="Calibri" w:hAnsi="Calibri" w:cs="Calibri"/>
        </w:rPr>
        <w:t xml:space="preserve"> solution </w:t>
      </w:r>
      <w:r w:rsidR="00C27F72" w:rsidRPr="00F148C5">
        <w:rPr>
          <w:rFonts w:ascii="Calibri" w:hAnsi="Calibri" w:cs="Calibri"/>
        </w:rPr>
        <w:t>Next-G</w:t>
      </w:r>
      <w:r w:rsidR="003755B2" w:rsidRPr="00F148C5">
        <w:rPr>
          <w:rFonts w:ascii="Calibri" w:hAnsi="Calibri" w:cs="Calibri"/>
        </w:rPr>
        <w:t>en</w:t>
      </w:r>
      <w:r w:rsidR="0013488E" w:rsidRPr="00F148C5">
        <w:rPr>
          <w:rFonts w:ascii="Calibri" w:hAnsi="Calibri" w:cs="Calibri"/>
        </w:rPr>
        <w:t xml:space="preserve"> intégrée, protégeant à la fois le réseau et les systèmes endpoint, afin de stopper </w:t>
      </w:r>
      <w:r w:rsidR="00710909" w:rsidRPr="00F148C5">
        <w:rPr>
          <w:rFonts w:ascii="Calibri" w:hAnsi="Calibri" w:cs="Calibri"/>
        </w:rPr>
        <w:t xml:space="preserve">les menaces avancées et empêcher qu'un incident isolé ne se transforme en une épidémie généralisée. Des exploits sophistiqués tels que </w:t>
      </w:r>
      <w:proofErr w:type="spellStart"/>
      <w:r w:rsidR="00710909" w:rsidRPr="00F148C5">
        <w:rPr>
          <w:rFonts w:ascii="Calibri" w:hAnsi="Calibri" w:cs="Calibri"/>
        </w:rPr>
        <w:t>MimiKatz</w:t>
      </w:r>
      <w:proofErr w:type="spellEnd"/>
      <w:r w:rsidR="00710909" w:rsidRPr="00F148C5">
        <w:rPr>
          <w:rFonts w:ascii="Calibri" w:hAnsi="Calibri" w:cs="Calibri"/>
        </w:rPr>
        <w:t xml:space="preserve"> et </w:t>
      </w:r>
      <w:proofErr w:type="spellStart"/>
      <w:r w:rsidR="00710909" w:rsidRPr="00F148C5">
        <w:rPr>
          <w:rFonts w:ascii="Calibri" w:hAnsi="Calibri" w:cs="Calibri"/>
        </w:rPr>
        <w:t>EternalBlue</w:t>
      </w:r>
      <w:proofErr w:type="spellEnd"/>
      <w:r w:rsidR="00710909" w:rsidRPr="00F148C5">
        <w:rPr>
          <w:rFonts w:ascii="Calibri" w:hAnsi="Calibri" w:cs="Calibri"/>
        </w:rPr>
        <w:t xml:space="preserve"> on</w:t>
      </w:r>
      <w:r w:rsidR="0013488E" w:rsidRPr="00F148C5">
        <w:rPr>
          <w:rFonts w:ascii="Calibri" w:hAnsi="Calibri" w:cs="Calibri"/>
        </w:rPr>
        <w:t>t rappelé à tout le monde</w:t>
      </w:r>
      <w:r w:rsidR="00710909" w:rsidRPr="00F148C5">
        <w:rPr>
          <w:rFonts w:ascii="Calibri" w:hAnsi="Calibri" w:cs="Calibri"/>
        </w:rPr>
        <w:t xml:space="preserve"> que la protection du réseau est essenti</w:t>
      </w:r>
      <w:r w:rsidR="0013488E" w:rsidRPr="00F148C5">
        <w:rPr>
          <w:rFonts w:ascii="Calibri" w:hAnsi="Calibri" w:cs="Calibri"/>
        </w:rPr>
        <w:t>elle à la sécurité des systèmes endpoint</w:t>
      </w:r>
      <w:r w:rsidR="00710909" w:rsidRPr="00F148C5">
        <w:rPr>
          <w:rFonts w:ascii="Calibri" w:hAnsi="Calibri" w:cs="Calibri"/>
        </w:rPr>
        <w:t xml:space="preserve"> et vice </w:t>
      </w:r>
      <w:r w:rsidR="0013488E" w:rsidRPr="00F148C5">
        <w:rPr>
          <w:rFonts w:ascii="Calibri" w:hAnsi="Calibri" w:cs="Calibri"/>
        </w:rPr>
        <w:t xml:space="preserve">versa. Seul le partage direct d’informations </w:t>
      </w:r>
      <w:r w:rsidR="00710909" w:rsidRPr="00F148C5">
        <w:rPr>
          <w:rFonts w:ascii="Calibri" w:hAnsi="Calibri" w:cs="Calibri"/>
        </w:rPr>
        <w:t>entre ces deux</w:t>
      </w:r>
      <w:r w:rsidR="0013488E" w:rsidRPr="00F148C5">
        <w:rPr>
          <w:rFonts w:ascii="Calibri" w:hAnsi="Calibri" w:cs="Calibri"/>
        </w:rPr>
        <w:t xml:space="preserve"> éléments</w:t>
      </w:r>
      <w:r w:rsidR="00710909" w:rsidRPr="00F148C5">
        <w:rPr>
          <w:rFonts w:ascii="Calibri" w:hAnsi="Calibri" w:cs="Calibri"/>
        </w:rPr>
        <w:t xml:space="preserve"> peut révéler </w:t>
      </w:r>
      <w:r w:rsidR="003A2B60" w:rsidRPr="00F148C5">
        <w:rPr>
          <w:rFonts w:ascii="Calibri" w:hAnsi="Calibri" w:cs="Calibri"/>
        </w:rPr>
        <w:t>la vraie nature du</w:t>
      </w:r>
      <w:r w:rsidR="0013488E" w:rsidRPr="00F148C5">
        <w:rPr>
          <w:rFonts w:ascii="Calibri" w:hAnsi="Calibri" w:cs="Calibri"/>
        </w:rPr>
        <w:t xml:space="preserve"> </w:t>
      </w:r>
      <w:r w:rsidR="00C27F72" w:rsidRPr="00F148C5">
        <w:rPr>
          <w:rFonts w:ascii="Calibri" w:hAnsi="Calibri" w:cs="Calibri"/>
        </w:rPr>
        <w:t>‘</w:t>
      </w:r>
      <w:r w:rsidR="003A2B60" w:rsidRPr="00F148C5">
        <w:rPr>
          <w:rFonts w:ascii="Calibri" w:hAnsi="Calibri" w:cs="Calibri"/>
        </w:rPr>
        <w:t>quoi</w:t>
      </w:r>
      <w:r w:rsidR="00C27F72" w:rsidRPr="00F148C5">
        <w:rPr>
          <w:rFonts w:ascii="Calibri" w:hAnsi="Calibri" w:cs="Calibri"/>
        </w:rPr>
        <w:t>’</w:t>
      </w:r>
      <w:r w:rsidR="003A2B60" w:rsidRPr="00F148C5">
        <w:rPr>
          <w:rFonts w:ascii="Calibri" w:hAnsi="Calibri" w:cs="Calibri"/>
        </w:rPr>
        <w:t xml:space="preserve"> </w:t>
      </w:r>
      <w:r w:rsidR="0013488E" w:rsidRPr="00F148C5">
        <w:rPr>
          <w:rFonts w:ascii="Calibri" w:hAnsi="Calibri" w:cs="Calibri"/>
        </w:rPr>
        <w:t xml:space="preserve">et </w:t>
      </w:r>
      <w:r w:rsidR="00C27F72" w:rsidRPr="00F148C5">
        <w:rPr>
          <w:rFonts w:ascii="Calibri" w:hAnsi="Calibri" w:cs="Calibri"/>
        </w:rPr>
        <w:t>‘</w:t>
      </w:r>
      <w:r w:rsidR="0013488E" w:rsidRPr="00F148C5">
        <w:rPr>
          <w:rFonts w:ascii="Calibri" w:hAnsi="Calibri" w:cs="Calibri"/>
        </w:rPr>
        <w:t>qui</w:t>
      </w:r>
      <w:r w:rsidR="00C27F72" w:rsidRPr="00F148C5">
        <w:rPr>
          <w:rFonts w:ascii="Calibri" w:hAnsi="Calibri" w:cs="Calibri"/>
        </w:rPr>
        <w:t>’</w:t>
      </w:r>
      <w:r w:rsidR="003A2B60" w:rsidRPr="00F148C5">
        <w:rPr>
          <w:rFonts w:ascii="Calibri" w:hAnsi="Calibri" w:cs="Calibri"/>
        </w:rPr>
        <w:t xml:space="preserve"> </w:t>
      </w:r>
      <w:r w:rsidR="0013488E" w:rsidRPr="00F148C5">
        <w:rPr>
          <w:rFonts w:ascii="Calibri" w:hAnsi="Calibri" w:cs="Calibri"/>
        </w:rPr>
        <w:t>se trouvent réellement sur votre réseau</w:t>
      </w:r>
      <w:r w:rsidR="006A6292" w:rsidRPr="00F148C5">
        <w:rPr>
          <w:rFonts w:ascii="Calibri" w:hAnsi="Calibri" w:cs="Calibri"/>
        </w:rPr>
        <w:t> »</w:t>
      </w:r>
      <w:r w:rsidR="0013488E" w:rsidRPr="00F148C5">
        <w:rPr>
          <w:rFonts w:ascii="Calibri" w:hAnsi="Calibri" w:cs="Calibri"/>
        </w:rPr>
        <w:t>.</w:t>
      </w:r>
    </w:p>
    <w:p w14:paraId="5A67DCCC" w14:textId="77777777" w:rsidR="005D197B" w:rsidRPr="00F148C5" w:rsidRDefault="005D197B" w:rsidP="00F148C5">
      <w:pPr>
        <w:pStyle w:val="HTML-voorafopgemaakt"/>
        <w:spacing w:line="360" w:lineRule="auto"/>
        <w:rPr>
          <w:rFonts w:ascii="Calibri" w:hAnsi="Calibri" w:cs="Calibri"/>
        </w:rPr>
      </w:pPr>
      <w:bookmarkStart w:id="0" w:name="_GoBack"/>
      <w:bookmarkEnd w:id="0"/>
    </w:p>
    <w:p w14:paraId="0FACC580" w14:textId="7FA52963" w:rsidR="00710909" w:rsidRPr="00F148C5" w:rsidRDefault="00710909" w:rsidP="00F148C5">
      <w:pPr>
        <w:pStyle w:val="HTML-voorafopgemaakt"/>
        <w:spacing w:line="360" w:lineRule="auto"/>
        <w:rPr>
          <w:rFonts w:ascii="Calibri" w:hAnsi="Calibri" w:cs="Calibri"/>
        </w:rPr>
      </w:pPr>
      <w:r w:rsidRPr="00F148C5">
        <w:rPr>
          <w:rFonts w:ascii="Calibri" w:hAnsi="Calibri" w:cs="Calibri"/>
        </w:rPr>
        <w:t>Les responsables infor</w:t>
      </w:r>
      <w:r w:rsidR="0013488E" w:rsidRPr="00F148C5">
        <w:rPr>
          <w:rFonts w:ascii="Calibri" w:hAnsi="Calibri" w:cs="Calibri"/>
        </w:rPr>
        <w:t xml:space="preserve">matiques sont </w:t>
      </w:r>
      <w:r w:rsidRPr="00F148C5">
        <w:rPr>
          <w:rFonts w:ascii="Calibri" w:hAnsi="Calibri" w:cs="Calibri"/>
        </w:rPr>
        <w:t>conscients que les pare-feu ont besoin d'une protection renforcée. En fait, l'enquête a révélé que 79% des responsables informatiques interrogés veulent</w:t>
      </w:r>
      <w:r w:rsidR="0013488E" w:rsidRPr="00F148C5">
        <w:rPr>
          <w:rFonts w:ascii="Calibri" w:hAnsi="Calibri" w:cs="Calibri"/>
        </w:rPr>
        <w:t xml:space="preserve"> une meilleure protection de la part de</w:t>
      </w:r>
      <w:r w:rsidRPr="00F148C5">
        <w:rPr>
          <w:rFonts w:ascii="Calibri" w:hAnsi="Calibri" w:cs="Calibri"/>
        </w:rPr>
        <w:t xml:space="preserve"> leur pare-feu actuel. 99% souhaitent une technologie de pare-feu capable d'isoler automatiquement les ordinateurs infectés, et 97% souhaitent une pro</w:t>
      </w:r>
      <w:r w:rsidR="0013488E" w:rsidRPr="00F148C5">
        <w:rPr>
          <w:rFonts w:ascii="Calibri" w:hAnsi="Calibri" w:cs="Calibri"/>
        </w:rPr>
        <w:t xml:space="preserve">tection des systèmes endpoint et un </w:t>
      </w:r>
      <w:r w:rsidRPr="00F148C5">
        <w:rPr>
          <w:rFonts w:ascii="Calibri" w:hAnsi="Calibri" w:cs="Calibri"/>
        </w:rPr>
        <w:t>pare-</w:t>
      </w:r>
      <w:r w:rsidR="0013488E" w:rsidRPr="00F148C5">
        <w:rPr>
          <w:rFonts w:ascii="Calibri" w:hAnsi="Calibri" w:cs="Calibri"/>
        </w:rPr>
        <w:t>f</w:t>
      </w:r>
      <w:r w:rsidR="003A2B60" w:rsidRPr="00F148C5">
        <w:rPr>
          <w:rFonts w:ascii="Calibri" w:hAnsi="Calibri" w:cs="Calibri"/>
        </w:rPr>
        <w:t xml:space="preserve">eu </w:t>
      </w:r>
      <w:r w:rsidR="00C27F72" w:rsidRPr="00F148C5">
        <w:rPr>
          <w:rFonts w:ascii="Calibri" w:hAnsi="Calibri" w:cs="Calibri"/>
        </w:rPr>
        <w:t xml:space="preserve">en provenance </w:t>
      </w:r>
      <w:r w:rsidR="003A2B60" w:rsidRPr="00F148C5">
        <w:rPr>
          <w:rFonts w:ascii="Calibri" w:hAnsi="Calibri" w:cs="Calibri"/>
        </w:rPr>
        <w:t>du même éditeur</w:t>
      </w:r>
      <w:r w:rsidR="0013488E" w:rsidRPr="00F148C5">
        <w:rPr>
          <w:rFonts w:ascii="Calibri" w:hAnsi="Calibri" w:cs="Calibri"/>
        </w:rPr>
        <w:t xml:space="preserve">, </w:t>
      </w:r>
      <w:r w:rsidRPr="00F148C5">
        <w:rPr>
          <w:rFonts w:ascii="Calibri" w:hAnsi="Calibri" w:cs="Calibri"/>
        </w:rPr>
        <w:t>permet</w:t>
      </w:r>
      <w:r w:rsidR="0013488E" w:rsidRPr="00F148C5">
        <w:rPr>
          <w:rFonts w:ascii="Calibri" w:hAnsi="Calibri" w:cs="Calibri"/>
        </w:rPr>
        <w:t>tant ainsi un partage direct d’</w:t>
      </w:r>
      <w:r w:rsidRPr="00F148C5">
        <w:rPr>
          <w:rFonts w:ascii="Calibri" w:hAnsi="Calibri" w:cs="Calibri"/>
        </w:rPr>
        <w:t>informations sur l'état de la sécurité.</w:t>
      </w:r>
    </w:p>
    <w:p w14:paraId="398E143C" w14:textId="77777777" w:rsidR="00622A52" w:rsidRPr="00F148C5" w:rsidRDefault="00622A52" w:rsidP="00F148C5">
      <w:pPr>
        <w:pStyle w:val="HTML-voorafopgemaakt"/>
        <w:spacing w:line="360" w:lineRule="auto"/>
        <w:rPr>
          <w:rFonts w:ascii="Calibri" w:hAnsi="Calibri" w:cs="Calibri"/>
          <w:b/>
        </w:rPr>
      </w:pPr>
    </w:p>
    <w:p w14:paraId="27FDDEDD" w14:textId="5EB5EA3B" w:rsidR="00710909" w:rsidRPr="00F148C5" w:rsidRDefault="00710909" w:rsidP="00F148C5">
      <w:pPr>
        <w:pStyle w:val="HTML-voorafopgemaakt"/>
        <w:spacing w:line="360" w:lineRule="auto"/>
        <w:rPr>
          <w:rFonts w:ascii="Calibri" w:hAnsi="Calibri" w:cs="Calibri"/>
        </w:rPr>
      </w:pPr>
      <w:r w:rsidRPr="00F148C5">
        <w:rPr>
          <w:rFonts w:ascii="Calibri" w:hAnsi="Calibri" w:cs="Calibri"/>
          <w:b/>
        </w:rPr>
        <w:t>La sécurité n</w:t>
      </w:r>
      <w:r w:rsidR="004F7A0C" w:rsidRPr="00F148C5">
        <w:rPr>
          <w:rFonts w:ascii="Calibri" w:hAnsi="Calibri" w:cs="Calibri"/>
          <w:b/>
        </w:rPr>
        <w:t>'est pas le seul défi pour</w:t>
      </w:r>
      <w:r w:rsidRPr="00F148C5">
        <w:rPr>
          <w:rFonts w:ascii="Calibri" w:hAnsi="Calibri" w:cs="Calibri"/>
          <w:b/>
        </w:rPr>
        <w:t xml:space="preserve"> les entreprises</w:t>
      </w:r>
    </w:p>
    <w:p w14:paraId="7A84B8B6" w14:textId="5AEAF1CD" w:rsidR="00710909" w:rsidRPr="00F148C5" w:rsidRDefault="00710909" w:rsidP="00F148C5">
      <w:pPr>
        <w:pStyle w:val="HTML-voorafopgemaakt"/>
        <w:spacing w:line="360" w:lineRule="auto"/>
        <w:rPr>
          <w:rFonts w:ascii="Calibri" w:hAnsi="Calibri" w:cs="Calibri"/>
        </w:rPr>
      </w:pPr>
      <w:r w:rsidRPr="00F148C5">
        <w:rPr>
          <w:rFonts w:ascii="Calibri" w:hAnsi="Calibri" w:cs="Calibri"/>
        </w:rPr>
        <w:t>Après les risques de sécurité, la perte de productivité a été citée comme une source de préoc</w:t>
      </w:r>
      <w:r w:rsidR="004F7A0C" w:rsidRPr="00F148C5">
        <w:rPr>
          <w:rFonts w:ascii="Calibri" w:hAnsi="Calibri" w:cs="Calibri"/>
        </w:rPr>
        <w:t>cupation pour 52% des personnes interrogées, concernant le manque de visibilité sur le</w:t>
      </w:r>
      <w:r w:rsidRPr="00F148C5">
        <w:rPr>
          <w:rFonts w:ascii="Calibri" w:hAnsi="Calibri" w:cs="Calibri"/>
        </w:rPr>
        <w:t xml:space="preserve"> réseau. La productivité des entreprises peut être affectée de manière négative si le service infor</w:t>
      </w:r>
      <w:r w:rsidR="004F7A0C" w:rsidRPr="00F148C5">
        <w:rPr>
          <w:rFonts w:ascii="Calibri" w:hAnsi="Calibri" w:cs="Calibri"/>
        </w:rPr>
        <w:t>matique ne peut pas prioriser</w:t>
      </w:r>
      <w:r w:rsidRPr="00F148C5">
        <w:rPr>
          <w:rFonts w:ascii="Calibri" w:hAnsi="Calibri" w:cs="Calibri"/>
        </w:rPr>
        <w:t xml:space="preserve"> la bande passante pour les applications critiques. </w:t>
      </w:r>
    </w:p>
    <w:p w14:paraId="447884AE" w14:textId="77777777" w:rsidR="00710909" w:rsidRPr="00F148C5" w:rsidRDefault="00710909" w:rsidP="00F148C5">
      <w:pPr>
        <w:spacing w:line="360" w:lineRule="auto"/>
        <w:outlineLvl w:val="0"/>
        <w:rPr>
          <w:rFonts w:ascii="Calibri" w:hAnsi="Calibri" w:cs="Calibri"/>
          <w:sz w:val="20"/>
          <w:szCs w:val="20"/>
          <w:lang w:val="fr-FR"/>
        </w:rPr>
      </w:pPr>
    </w:p>
    <w:p w14:paraId="3F196DFA" w14:textId="5BE16AC7" w:rsidR="00710909" w:rsidRPr="00F148C5" w:rsidRDefault="004F7A0C" w:rsidP="00F148C5">
      <w:pPr>
        <w:pStyle w:val="HTML-voorafopgemaakt"/>
        <w:spacing w:line="360" w:lineRule="auto"/>
        <w:rPr>
          <w:rFonts w:ascii="Calibri" w:hAnsi="Calibri" w:cs="Calibri"/>
        </w:rPr>
      </w:pPr>
      <w:r w:rsidRPr="00F148C5">
        <w:rPr>
          <w:rFonts w:ascii="Calibri" w:hAnsi="Calibri" w:cs="Calibri"/>
        </w:rPr>
        <w:t>Pour les secteurs d’activité</w:t>
      </w:r>
      <w:r w:rsidR="00710909" w:rsidRPr="00F148C5">
        <w:rPr>
          <w:rFonts w:ascii="Calibri" w:hAnsi="Calibri" w:cs="Calibri"/>
        </w:rPr>
        <w:t xml:space="preserve"> qui utilisent des logiciels personnalisés pour répondre à des besoins métier spécifiques, l'i</w:t>
      </w:r>
      <w:r w:rsidRPr="00F148C5">
        <w:rPr>
          <w:rFonts w:ascii="Calibri" w:hAnsi="Calibri" w:cs="Calibri"/>
        </w:rPr>
        <w:t xml:space="preserve">mpossibilité de prioriser ces applications critiques face à </w:t>
      </w:r>
      <w:r w:rsidR="00710909" w:rsidRPr="00F148C5">
        <w:rPr>
          <w:rFonts w:ascii="Calibri" w:hAnsi="Calibri" w:cs="Calibri"/>
        </w:rPr>
        <w:t xml:space="preserve">un trafic moins important peut s'avérer coûteuse. 50% des professionnels de l'informatique qui avaient investi dans des applications personnalisées ont admis que leur pare-feu ne pouvait pas identifier le trafic et </w:t>
      </w:r>
      <w:r w:rsidR="003A2B60" w:rsidRPr="00F148C5">
        <w:rPr>
          <w:rFonts w:ascii="Calibri" w:hAnsi="Calibri" w:cs="Calibri"/>
        </w:rPr>
        <w:t xml:space="preserve">ils </w:t>
      </w:r>
      <w:r w:rsidR="00710909" w:rsidRPr="00F148C5">
        <w:rPr>
          <w:rFonts w:ascii="Calibri" w:hAnsi="Calibri" w:cs="Calibri"/>
        </w:rPr>
        <w:t>étai</w:t>
      </w:r>
      <w:r w:rsidR="003A2B60" w:rsidRPr="00F148C5">
        <w:rPr>
          <w:rFonts w:ascii="Calibri" w:hAnsi="Calibri" w:cs="Calibri"/>
        </w:rPr>
        <w:t>en</w:t>
      </w:r>
      <w:r w:rsidRPr="00F148C5">
        <w:rPr>
          <w:rFonts w:ascii="Calibri" w:hAnsi="Calibri" w:cs="Calibri"/>
        </w:rPr>
        <w:t>t donc incapables d’optimiser</w:t>
      </w:r>
      <w:r w:rsidR="00710909" w:rsidRPr="00F148C5">
        <w:rPr>
          <w:rFonts w:ascii="Calibri" w:hAnsi="Calibri" w:cs="Calibri"/>
        </w:rPr>
        <w:t xml:space="preserve"> leur retour sur investisseme</w:t>
      </w:r>
      <w:r w:rsidRPr="00F148C5">
        <w:rPr>
          <w:rFonts w:ascii="Calibri" w:hAnsi="Calibri" w:cs="Calibri"/>
        </w:rPr>
        <w:t>nt. Le manque de visibilité génère également une sorte d’angle mort concernant</w:t>
      </w:r>
      <w:r w:rsidR="00710909" w:rsidRPr="00F148C5">
        <w:rPr>
          <w:rFonts w:ascii="Calibri" w:hAnsi="Calibri" w:cs="Calibri"/>
        </w:rPr>
        <w:t xml:space="preserve"> le transfert potentiel de co</w:t>
      </w:r>
      <w:r w:rsidRPr="00F148C5">
        <w:rPr>
          <w:rFonts w:ascii="Calibri" w:hAnsi="Calibri" w:cs="Calibri"/>
        </w:rPr>
        <w:t xml:space="preserve">ntenu illégal ou inapproprié au niveau des réseaux des </w:t>
      </w:r>
      <w:r w:rsidR="00710909" w:rsidRPr="00F148C5">
        <w:rPr>
          <w:rFonts w:ascii="Calibri" w:hAnsi="Calibri" w:cs="Calibri"/>
        </w:rPr>
        <w:t>entreprise</w:t>
      </w:r>
      <w:r w:rsidRPr="00F148C5">
        <w:rPr>
          <w:rFonts w:ascii="Calibri" w:hAnsi="Calibri" w:cs="Calibri"/>
        </w:rPr>
        <w:t xml:space="preserve">s, </w:t>
      </w:r>
      <w:r w:rsidR="00710909" w:rsidRPr="00F148C5">
        <w:rPr>
          <w:rFonts w:ascii="Calibri" w:hAnsi="Calibri" w:cs="Calibri"/>
        </w:rPr>
        <w:t>rend</w:t>
      </w:r>
      <w:r w:rsidRPr="00F148C5">
        <w:rPr>
          <w:rFonts w:ascii="Calibri" w:hAnsi="Calibri" w:cs="Calibri"/>
        </w:rPr>
        <w:t>ant ainsi c</w:t>
      </w:r>
      <w:r w:rsidR="00710909" w:rsidRPr="00F148C5">
        <w:rPr>
          <w:rFonts w:ascii="Calibri" w:hAnsi="Calibri" w:cs="Calibri"/>
        </w:rPr>
        <w:t>es</w:t>
      </w:r>
      <w:r w:rsidRPr="00F148C5">
        <w:rPr>
          <w:rFonts w:ascii="Calibri" w:hAnsi="Calibri" w:cs="Calibri"/>
        </w:rPr>
        <w:t xml:space="preserve"> dernières </w:t>
      </w:r>
      <w:r w:rsidR="00710909" w:rsidRPr="00F148C5">
        <w:rPr>
          <w:rFonts w:ascii="Calibri" w:hAnsi="Calibri" w:cs="Calibri"/>
        </w:rPr>
        <w:t xml:space="preserve">vulnérables </w:t>
      </w:r>
      <w:r w:rsidR="003A2B60" w:rsidRPr="00F148C5">
        <w:rPr>
          <w:rFonts w:ascii="Calibri" w:hAnsi="Calibri" w:cs="Calibri"/>
        </w:rPr>
        <w:t>vis-à-vis de litiges et de</w:t>
      </w:r>
      <w:r w:rsidRPr="00F148C5">
        <w:rPr>
          <w:rFonts w:ascii="Calibri" w:hAnsi="Calibri" w:cs="Calibri"/>
        </w:rPr>
        <w:t xml:space="preserve"> </w:t>
      </w:r>
      <w:r w:rsidR="00710909" w:rsidRPr="00F148C5">
        <w:rPr>
          <w:rFonts w:ascii="Calibri" w:hAnsi="Calibri" w:cs="Calibri"/>
        </w:rPr>
        <w:t xml:space="preserve">problèmes de conformité. </w:t>
      </w:r>
    </w:p>
    <w:p w14:paraId="62994C23" w14:textId="77777777" w:rsidR="00710909" w:rsidRPr="00F148C5" w:rsidRDefault="00710909" w:rsidP="00F148C5">
      <w:pPr>
        <w:spacing w:line="360" w:lineRule="auto"/>
        <w:rPr>
          <w:rFonts w:ascii="Calibri" w:hAnsi="Calibri" w:cs="Calibri"/>
          <w:sz w:val="20"/>
          <w:szCs w:val="20"/>
          <w:lang w:val="fr-FR"/>
        </w:rPr>
      </w:pPr>
    </w:p>
    <w:p w14:paraId="423ABE0A" w14:textId="71CA2C1C" w:rsidR="00710909" w:rsidRPr="00F148C5" w:rsidRDefault="00710909" w:rsidP="00F148C5">
      <w:pPr>
        <w:pStyle w:val="HTML-voorafopgemaakt"/>
        <w:spacing w:line="360" w:lineRule="auto"/>
        <w:rPr>
          <w:rFonts w:ascii="Calibri" w:hAnsi="Calibri" w:cs="Calibri"/>
        </w:rPr>
      </w:pPr>
      <w:r w:rsidRPr="00F148C5">
        <w:rPr>
          <w:rFonts w:ascii="Calibri" w:hAnsi="Calibri" w:cs="Calibri"/>
        </w:rPr>
        <w:lastRenderedPageBreak/>
        <w:t>«</w:t>
      </w:r>
      <w:r w:rsidR="003A2B60" w:rsidRPr="00F148C5">
        <w:rPr>
          <w:rFonts w:ascii="Calibri" w:hAnsi="Calibri" w:cs="Calibri"/>
        </w:rPr>
        <w:t xml:space="preserve"> </w:t>
      </w:r>
      <w:r w:rsidRPr="00F148C5">
        <w:rPr>
          <w:rFonts w:ascii="Calibri" w:hAnsi="Calibri" w:cs="Calibri"/>
        </w:rPr>
        <w:t>Les entreprises ont besoin d'un pare-feu qui protège leur investissement dans les applications stratégiques et personnalisées en permettant aux emplo</w:t>
      </w:r>
      <w:r w:rsidR="004F7A0C" w:rsidRPr="00F148C5">
        <w:rPr>
          <w:rFonts w:ascii="Calibri" w:hAnsi="Calibri" w:cs="Calibri"/>
        </w:rPr>
        <w:t>yés d'avoir un accès priorisé</w:t>
      </w:r>
      <w:r w:rsidRPr="00F148C5">
        <w:rPr>
          <w:rFonts w:ascii="Calibri" w:hAnsi="Calibri" w:cs="Calibri"/>
        </w:rPr>
        <w:t xml:space="preserve"> aux applications dont ils ont besoin</w:t>
      </w:r>
      <w:r w:rsidR="006A6292" w:rsidRPr="00F148C5">
        <w:rPr>
          <w:rFonts w:ascii="Calibri" w:hAnsi="Calibri" w:cs="Calibri"/>
        </w:rPr>
        <w:t xml:space="preserve"> </w:t>
      </w:r>
      <w:r w:rsidRPr="00F148C5">
        <w:rPr>
          <w:rFonts w:ascii="Calibri" w:hAnsi="Calibri" w:cs="Calibri"/>
        </w:rPr>
        <w:t xml:space="preserve">», a déclaré M. </w:t>
      </w:r>
      <w:proofErr w:type="spellStart"/>
      <w:r w:rsidRPr="00F148C5">
        <w:rPr>
          <w:rFonts w:ascii="Calibri" w:hAnsi="Calibri" w:cs="Calibri"/>
        </w:rPr>
        <w:t>Schia</w:t>
      </w:r>
      <w:r w:rsidR="006A6292" w:rsidRPr="00F148C5">
        <w:rPr>
          <w:rFonts w:ascii="Calibri" w:hAnsi="Calibri" w:cs="Calibri"/>
        </w:rPr>
        <w:t>ppa</w:t>
      </w:r>
      <w:proofErr w:type="spellEnd"/>
      <w:r w:rsidR="006A6292" w:rsidRPr="00F148C5">
        <w:rPr>
          <w:rFonts w:ascii="Calibri" w:hAnsi="Calibri" w:cs="Calibri"/>
        </w:rPr>
        <w:t>. « </w:t>
      </w:r>
      <w:r w:rsidR="004F7A0C" w:rsidRPr="00F148C5">
        <w:rPr>
          <w:rFonts w:ascii="Calibri" w:hAnsi="Calibri" w:cs="Calibri"/>
        </w:rPr>
        <w:t>Augmenter la visibilité sur le</w:t>
      </w:r>
      <w:r w:rsidRPr="00F148C5">
        <w:rPr>
          <w:rFonts w:ascii="Calibri" w:hAnsi="Calibri" w:cs="Calibri"/>
        </w:rPr>
        <w:t xml:space="preserve"> réseau nécessite une approche radicalement différente. En permettant au pare-feu de recevoir des informations direct</w:t>
      </w:r>
      <w:r w:rsidR="002A4AA6" w:rsidRPr="00F148C5">
        <w:rPr>
          <w:rFonts w:ascii="Calibri" w:hAnsi="Calibri" w:cs="Calibri"/>
        </w:rPr>
        <w:t>ement à partir de la sécurité des systèmes</w:t>
      </w:r>
      <w:r w:rsidRPr="00F148C5">
        <w:rPr>
          <w:rFonts w:ascii="Calibri" w:hAnsi="Calibri" w:cs="Calibri"/>
        </w:rPr>
        <w:t xml:space="preserve"> </w:t>
      </w:r>
      <w:r w:rsidR="002A4AA6" w:rsidRPr="00F148C5">
        <w:rPr>
          <w:rFonts w:ascii="Calibri" w:hAnsi="Calibri" w:cs="Calibri"/>
        </w:rPr>
        <w:t>endpoint</w:t>
      </w:r>
      <w:r w:rsidRPr="00F148C5">
        <w:rPr>
          <w:rFonts w:ascii="Calibri" w:hAnsi="Calibri" w:cs="Calibri"/>
        </w:rPr>
        <w:t>, il peut maintenant</w:t>
      </w:r>
      <w:r w:rsidR="001061CE" w:rsidRPr="00F148C5">
        <w:rPr>
          <w:rFonts w:ascii="Calibri" w:hAnsi="Calibri" w:cs="Calibri"/>
        </w:rPr>
        <w:t xml:space="preserve"> véritablement identifier </w:t>
      </w:r>
      <w:r w:rsidRPr="00F148C5">
        <w:rPr>
          <w:rFonts w:ascii="Calibri" w:hAnsi="Calibri" w:cs="Calibri"/>
        </w:rPr>
        <w:t>toutes les applications</w:t>
      </w:r>
      <w:r w:rsidR="00CB78EE" w:rsidRPr="00F148C5">
        <w:rPr>
          <w:rFonts w:ascii="Calibri" w:hAnsi="Calibri" w:cs="Calibri"/>
        </w:rPr>
        <w:t>, même les applications dissimulées</w:t>
      </w:r>
      <w:r w:rsidRPr="00F148C5">
        <w:rPr>
          <w:rFonts w:ascii="Calibri" w:hAnsi="Calibri" w:cs="Calibri"/>
        </w:rPr>
        <w:t xml:space="preserve"> ou personnalisées</w:t>
      </w:r>
      <w:r w:rsidR="006A6292" w:rsidRPr="00F148C5">
        <w:rPr>
          <w:rFonts w:ascii="Calibri" w:hAnsi="Calibri" w:cs="Calibri"/>
        </w:rPr>
        <w:t> »</w:t>
      </w:r>
      <w:r w:rsidRPr="00F148C5">
        <w:rPr>
          <w:rFonts w:ascii="Calibri" w:hAnsi="Calibri" w:cs="Calibri"/>
        </w:rPr>
        <w:t>.</w:t>
      </w:r>
    </w:p>
    <w:p w14:paraId="133A6E5B" w14:textId="77777777" w:rsidR="00710909" w:rsidRPr="00F148C5" w:rsidRDefault="00710909" w:rsidP="00F148C5">
      <w:pPr>
        <w:spacing w:line="360" w:lineRule="auto"/>
        <w:rPr>
          <w:rFonts w:ascii="Calibri" w:hAnsi="Calibri" w:cs="Calibri"/>
          <w:color w:val="000000" w:themeColor="text1"/>
          <w:sz w:val="20"/>
          <w:szCs w:val="20"/>
          <w:lang w:val="fr-FR"/>
        </w:rPr>
      </w:pPr>
    </w:p>
    <w:p w14:paraId="710D2015" w14:textId="198821CF" w:rsidR="00710909" w:rsidRPr="00F148C5" w:rsidRDefault="001061CE" w:rsidP="00F148C5">
      <w:pPr>
        <w:pStyle w:val="HTML-voorafopgemaakt"/>
        <w:spacing w:line="360" w:lineRule="auto"/>
        <w:rPr>
          <w:rFonts w:ascii="Calibri" w:hAnsi="Calibri" w:cs="Calibri"/>
          <w:color w:val="000000" w:themeColor="text1"/>
        </w:rPr>
      </w:pPr>
      <w:r w:rsidRPr="00F148C5">
        <w:rPr>
          <w:rFonts w:ascii="Calibri" w:hAnsi="Calibri" w:cs="Calibri"/>
          <w:color w:val="000000" w:themeColor="text1"/>
        </w:rPr>
        <w:t xml:space="preserve">Les résultats de l’enquête sur Les Secrets des Pare-Feu Réseau sont disponibles dans ce rapport </w:t>
      </w:r>
      <w:r w:rsidR="00710909" w:rsidRPr="00F148C5">
        <w:rPr>
          <w:rFonts w:ascii="Calibri" w:hAnsi="Calibri" w:cs="Calibri"/>
          <w:color w:val="000000" w:themeColor="text1"/>
        </w:rPr>
        <w:t xml:space="preserve">PDF. </w:t>
      </w:r>
    </w:p>
    <w:p w14:paraId="72E9FEC3" w14:textId="77777777" w:rsidR="001E2C23" w:rsidRPr="00F148C5" w:rsidRDefault="001E2C23" w:rsidP="00F148C5">
      <w:pPr>
        <w:spacing w:line="360" w:lineRule="auto"/>
        <w:rPr>
          <w:rFonts w:ascii="Calibri" w:hAnsi="Calibri" w:cs="Calibri"/>
          <w:color w:val="000000" w:themeColor="text1"/>
          <w:sz w:val="20"/>
          <w:szCs w:val="20"/>
          <w:lang w:val="fr-FR"/>
        </w:rPr>
      </w:pPr>
    </w:p>
    <w:p w14:paraId="5CF239F4" w14:textId="29F9B862" w:rsidR="00710909" w:rsidRPr="00F148C5" w:rsidRDefault="00710909" w:rsidP="00F148C5">
      <w:pPr>
        <w:pStyle w:val="HTML-voorafopgemaakt"/>
        <w:spacing w:line="360" w:lineRule="auto"/>
        <w:rPr>
          <w:rFonts w:ascii="Calibri" w:hAnsi="Calibri" w:cs="Calibri"/>
        </w:rPr>
      </w:pPr>
      <w:r w:rsidRPr="00F148C5">
        <w:rPr>
          <w:rFonts w:ascii="Calibri" w:hAnsi="Calibri" w:cs="Calibri"/>
        </w:rPr>
        <w:t xml:space="preserve">L'enquête </w:t>
      </w:r>
      <w:r w:rsidR="001061CE" w:rsidRPr="00F148C5">
        <w:rPr>
          <w:rFonts w:ascii="Calibri" w:hAnsi="Calibri" w:cs="Calibri"/>
        </w:rPr>
        <w:t xml:space="preserve">sur Les Secrets des Pare-Feu Réseau </w:t>
      </w:r>
      <w:r w:rsidRPr="00F148C5">
        <w:rPr>
          <w:rFonts w:ascii="Calibri" w:hAnsi="Calibri" w:cs="Calibri"/>
        </w:rPr>
        <w:t xml:space="preserve">a été menée par </w:t>
      </w:r>
      <w:proofErr w:type="spellStart"/>
      <w:r w:rsidRPr="00F148C5">
        <w:rPr>
          <w:rFonts w:ascii="Calibri" w:hAnsi="Calibri" w:cs="Calibri"/>
        </w:rPr>
        <w:t>Vanson</w:t>
      </w:r>
      <w:proofErr w:type="spellEnd"/>
      <w:r w:rsidRPr="00F148C5">
        <w:rPr>
          <w:rFonts w:ascii="Calibri" w:hAnsi="Calibri" w:cs="Calibri"/>
        </w:rPr>
        <w:t xml:space="preserve"> </w:t>
      </w:r>
      <w:proofErr w:type="spellStart"/>
      <w:r w:rsidRPr="00F148C5">
        <w:rPr>
          <w:rFonts w:ascii="Calibri" w:hAnsi="Calibri" w:cs="Calibri"/>
        </w:rPr>
        <w:t>Bo</w:t>
      </w:r>
      <w:r w:rsidR="001061CE" w:rsidRPr="00F148C5">
        <w:rPr>
          <w:rFonts w:ascii="Calibri" w:hAnsi="Calibri" w:cs="Calibri"/>
        </w:rPr>
        <w:t>urne</w:t>
      </w:r>
      <w:proofErr w:type="spellEnd"/>
      <w:r w:rsidR="001061CE" w:rsidRPr="00F148C5">
        <w:rPr>
          <w:rFonts w:ascii="Calibri" w:hAnsi="Calibri" w:cs="Calibri"/>
        </w:rPr>
        <w:t xml:space="preserve">, spécialiste indépendant en études de marché, en </w:t>
      </w:r>
      <w:r w:rsidRPr="00F148C5">
        <w:rPr>
          <w:rFonts w:ascii="Calibri" w:hAnsi="Calibri" w:cs="Calibri"/>
        </w:rPr>
        <w:t>octobre et novembre</w:t>
      </w:r>
      <w:r w:rsidR="001061CE" w:rsidRPr="00F148C5">
        <w:rPr>
          <w:rFonts w:ascii="Calibri" w:hAnsi="Calibri" w:cs="Calibri"/>
        </w:rPr>
        <w:t xml:space="preserve"> 2017. Cette enquête s’est focalisée sur</w:t>
      </w:r>
      <w:r w:rsidRPr="00F148C5">
        <w:rPr>
          <w:rFonts w:ascii="Calibri" w:hAnsi="Calibri" w:cs="Calibri"/>
        </w:rPr>
        <w:t xml:space="preserve"> 2700 décideurs inform</w:t>
      </w:r>
      <w:r w:rsidR="00300C02" w:rsidRPr="00F148C5">
        <w:rPr>
          <w:rFonts w:ascii="Calibri" w:hAnsi="Calibri" w:cs="Calibri"/>
        </w:rPr>
        <w:t xml:space="preserve">atiques dans 10 pays, et </w:t>
      </w:r>
      <w:r w:rsidR="001061CE" w:rsidRPr="00F148C5">
        <w:rPr>
          <w:rFonts w:ascii="Calibri" w:hAnsi="Calibri" w:cs="Calibri"/>
        </w:rPr>
        <w:t xml:space="preserve">sur </w:t>
      </w:r>
      <w:r w:rsidRPr="00F148C5">
        <w:rPr>
          <w:rFonts w:ascii="Calibri" w:hAnsi="Calibri" w:cs="Calibri"/>
        </w:rPr>
        <w:t>cinq continents, dont les États-Unis, le C</w:t>
      </w:r>
      <w:r w:rsidR="001061CE" w:rsidRPr="00F148C5">
        <w:rPr>
          <w:rFonts w:ascii="Calibri" w:hAnsi="Calibri" w:cs="Calibri"/>
        </w:rPr>
        <w:t>anada, le Mexique, la France</w:t>
      </w:r>
      <w:r w:rsidRPr="00F148C5">
        <w:rPr>
          <w:rFonts w:ascii="Calibri" w:hAnsi="Calibri" w:cs="Calibri"/>
        </w:rPr>
        <w:t xml:space="preserve">, </w:t>
      </w:r>
      <w:r w:rsidR="001061CE" w:rsidRPr="00F148C5">
        <w:rPr>
          <w:rFonts w:ascii="Calibri" w:hAnsi="Calibri" w:cs="Calibri"/>
        </w:rPr>
        <w:t>l’</w:t>
      </w:r>
      <w:r w:rsidRPr="00F148C5">
        <w:rPr>
          <w:rFonts w:ascii="Calibri" w:hAnsi="Calibri" w:cs="Calibri"/>
        </w:rPr>
        <w:t xml:space="preserve">Allemagne, </w:t>
      </w:r>
      <w:r w:rsidR="001061CE" w:rsidRPr="00F148C5">
        <w:rPr>
          <w:rFonts w:ascii="Calibri" w:hAnsi="Calibri" w:cs="Calibri"/>
        </w:rPr>
        <w:t xml:space="preserve">le </w:t>
      </w:r>
      <w:r w:rsidRPr="00F148C5">
        <w:rPr>
          <w:rFonts w:ascii="Calibri" w:hAnsi="Calibri" w:cs="Calibri"/>
        </w:rPr>
        <w:t xml:space="preserve">Royaume-Uni, </w:t>
      </w:r>
      <w:r w:rsidR="001061CE" w:rsidRPr="00F148C5">
        <w:rPr>
          <w:rFonts w:ascii="Calibri" w:hAnsi="Calibri" w:cs="Calibri"/>
        </w:rPr>
        <w:t>l’</w:t>
      </w:r>
      <w:r w:rsidRPr="00F148C5">
        <w:rPr>
          <w:rFonts w:ascii="Calibri" w:hAnsi="Calibri" w:cs="Calibri"/>
        </w:rPr>
        <w:t xml:space="preserve">Australie, </w:t>
      </w:r>
      <w:r w:rsidR="001061CE" w:rsidRPr="00F148C5">
        <w:rPr>
          <w:rFonts w:ascii="Calibri" w:hAnsi="Calibri" w:cs="Calibri"/>
        </w:rPr>
        <w:t xml:space="preserve">le </w:t>
      </w:r>
      <w:r w:rsidRPr="00F148C5">
        <w:rPr>
          <w:rFonts w:ascii="Calibri" w:hAnsi="Calibri" w:cs="Calibri"/>
        </w:rPr>
        <w:t xml:space="preserve">Japon, </w:t>
      </w:r>
      <w:r w:rsidR="001061CE" w:rsidRPr="00F148C5">
        <w:rPr>
          <w:rFonts w:ascii="Calibri" w:hAnsi="Calibri" w:cs="Calibri"/>
        </w:rPr>
        <w:t>l’</w:t>
      </w:r>
      <w:r w:rsidRPr="00F148C5">
        <w:rPr>
          <w:rFonts w:ascii="Calibri" w:hAnsi="Calibri" w:cs="Calibri"/>
        </w:rPr>
        <w:t xml:space="preserve">Inde et </w:t>
      </w:r>
      <w:r w:rsidR="001061CE" w:rsidRPr="00F148C5">
        <w:rPr>
          <w:rFonts w:ascii="Calibri" w:hAnsi="Calibri" w:cs="Calibri"/>
        </w:rPr>
        <w:t>l’</w:t>
      </w:r>
      <w:r w:rsidRPr="00F148C5">
        <w:rPr>
          <w:rFonts w:ascii="Calibri" w:hAnsi="Calibri" w:cs="Calibri"/>
        </w:rPr>
        <w:t>Afr</w:t>
      </w:r>
      <w:r w:rsidR="001061CE" w:rsidRPr="00F148C5">
        <w:rPr>
          <w:rFonts w:ascii="Calibri" w:hAnsi="Calibri" w:cs="Calibri"/>
        </w:rPr>
        <w:t>ique du Sud. Toutes les personnes interrogées provenaient d'entreprises</w:t>
      </w:r>
      <w:r w:rsidRPr="00F148C5">
        <w:rPr>
          <w:rFonts w:ascii="Calibri" w:hAnsi="Calibri" w:cs="Calibri"/>
        </w:rPr>
        <w:t xml:space="preserve"> comptant entre 100 et 5 000 utilisateurs.</w:t>
      </w:r>
    </w:p>
    <w:p w14:paraId="7376998E" w14:textId="2FE2FE50" w:rsidR="00CE247F" w:rsidRPr="00F148C5" w:rsidRDefault="00710909" w:rsidP="00F148C5">
      <w:pPr>
        <w:pStyle w:val="HTML-voorafopgemaakt"/>
        <w:spacing w:line="360" w:lineRule="auto"/>
        <w:rPr>
          <w:rFonts w:ascii="Calibri" w:hAnsi="Calibri" w:cs="Calibri"/>
          <w:color w:val="000000" w:themeColor="text1"/>
        </w:rPr>
      </w:pPr>
      <w:r w:rsidRPr="00F148C5">
        <w:rPr>
          <w:rFonts w:ascii="Calibri" w:hAnsi="Calibri" w:cs="Calibri"/>
          <w:color w:val="000000" w:themeColor="text1"/>
        </w:rPr>
        <w:t xml:space="preserve"> </w:t>
      </w:r>
    </w:p>
    <w:p w14:paraId="5F2C645F" w14:textId="77777777" w:rsidR="00CE247F" w:rsidRPr="00F148C5" w:rsidRDefault="00CE247F" w:rsidP="00F148C5">
      <w:pPr>
        <w:shd w:val="clear" w:color="auto" w:fill="FFFFFF"/>
        <w:spacing w:line="360" w:lineRule="auto"/>
        <w:rPr>
          <w:rFonts w:ascii="Calibri" w:eastAsia="Times New Roman" w:hAnsi="Calibri" w:cs="Calibri"/>
          <w:sz w:val="20"/>
          <w:szCs w:val="20"/>
          <w:lang w:val="fr-FR"/>
        </w:rPr>
      </w:pPr>
    </w:p>
    <w:p w14:paraId="1E8C16A4" w14:textId="77777777" w:rsidR="00710909" w:rsidRPr="00F148C5" w:rsidRDefault="00710909" w:rsidP="00F148C5">
      <w:pPr>
        <w:widowControl w:val="0"/>
        <w:suppressAutoHyphens/>
        <w:spacing w:line="360" w:lineRule="auto"/>
        <w:rPr>
          <w:rFonts w:ascii="Calibri" w:eastAsia="SimSun" w:hAnsi="Calibri" w:cs="Calibri"/>
          <w:b/>
          <w:kern w:val="1"/>
          <w:sz w:val="20"/>
          <w:szCs w:val="20"/>
          <w:lang w:val="fr-FR" w:eastAsia="zh-CN" w:bidi="hi-IN"/>
        </w:rPr>
      </w:pPr>
      <w:r w:rsidRPr="00F148C5">
        <w:rPr>
          <w:rFonts w:ascii="Calibri" w:eastAsia="SimSun" w:hAnsi="Calibri" w:cs="Calibri"/>
          <w:b/>
          <w:kern w:val="1"/>
          <w:sz w:val="20"/>
          <w:szCs w:val="20"/>
          <w:lang w:val="fr-FR" w:eastAsia="zh-CN" w:bidi="hi-IN"/>
        </w:rPr>
        <w:t xml:space="preserve">Au sujet de </w:t>
      </w:r>
      <w:proofErr w:type="spellStart"/>
      <w:r w:rsidRPr="00F148C5">
        <w:rPr>
          <w:rFonts w:ascii="Calibri" w:eastAsia="SimSun" w:hAnsi="Calibri" w:cs="Calibri"/>
          <w:b/>
          <w:kern w:val="1"/>
          <w:sz w:val="20"/>
          <w:szCs w:val="20"/>
          <w:lang w:val="fr-FR" w:eastAsia="zh-CN" w:bidi="hi-IN"/>
        </w:rPr>
        <w:t>Sophos</w:t>
      </w:r>
      <w:proofErr w:type="spellEnd"/>
    </w:p>
    <w:p w14:paraId="7F4D437A" w14:textId="03E7B3BA" w:rsidR="00710909" w:rsidRDefault="00710909" w:rsidP="00F148C5">
      <w:pPr>
        <w:spacing w:line="360" w:lineRule="auto"/>
        <w:rPr>
          <w:rFonts w:ascii="Calibri" w:hAnsi="Calibri" w:cs="Calibri"/>
          <w:sz w:val="20"/>
          <w:szCs w:val="20"/>
          <w:lang w:val="fr-FR"/>
        </w:rPr>
      </w:pPr>
      <w:r w:rsidRPr="00F148C5">
        <w:rPr>
          <w:rFonts w:ascii="Calibri" w:hAnsi="Calibri" w:cs="Calibri"/>
          <w:sz w:val="20"/>
          <w:szCs w:val="20"/>
          <w:lang w:val="fr-FR"/>
        </w:rPr>
        <w:t xml:space="preserve">Sophos est un leader dans la sécurité </w:t>
      </w:r>
      <w:r w:rsidR="00B5419A" w:rsidRPr="00F148C5">
        <w:rPr>
          <w:rFonts w:ascii="Calibri" w:hAnsi="Calibri" w:cs="Calibri"/>
          <w:sz w:val="20"/>
          <w:szCs w:val="20"/>
          <w:lang w:val="fr-FR"/>
        </w:rPr>
        <w:t xml:space="preserve">next-generation </w:t>
      </w:r>
      <w:r w:rsidR="00300C02" w:rsidRPr="00F148C5">
        <w:rPr>
          <w:rFonts w:ascii="Calibri" w:hAnsi="Calibri" w:cs="Calibri"/>
          <w:sz w:val="20"/>
          <w:szCs w:val="20"/>
          <w:lang w:val="fr-FR"/>
        </w:rPr>
        <w:t>des sy</w:t>
      </w:r>
      <w:r w:rsidR="00B5419A" w:rsidRPr="00F148C5">
        <w:rPr>
          <w:rFonts w:ascii="Calibri" w:hAnsi="Calibri" w:cs="Calibri"/>
          <w:sz w:val="20"/>
          <w:szCs w:val="20"/>
          <w:lang w:val="fr-FR"/>
        </w:rPr>
        <w:t xml:space="preserve">stèmes endpoint </w:t>
      </w:r>
      <w:r w:rsidR="00300C02" w:rsidRPr="00F148C5">
        <w:rPr>
          <w:rFonts w:ascii="Calibri" w:hAnsi="Calibri" w:cs="Calibri"/>
          <w:sz w:val="20"/>
          <w:szCs w:val="20"/>
          <w:lang w:val="fr-FR"/>
        </w:rPr>
        <w:t>et des réseaux. E</w:t>
      </w:r>
      <w:r w:rsidRPr="00F148C5">
        <w:rPr>
          <w:rFonts w:ascii="Calibri" w:hAnsi="Calibri" w:cs="Calibri"/>
          <w:sz w:val="20"/>
          <w:szCs w:val="20"/>
          <w:lang w:val="fr-FR"/>
        </w:rPr>
        <w:t xml:space="preserve">n tant que pionnier en matière de sécurité synchronisée, </w:t>
      </w:r>
      <w:r w:rsidR="00300C02" w:rsidRPr="00F148C5">
        <w:rPr>
          <w:rFonts w:ascii="Calibri" w:hAnsi="Calibri" w:cs="Calibri"/>
          <w:sz w:val="20"/>
          <w:szCs w:val="20"/>
          <w:lang w:val="fr-FR"/>
        </w:rPr>
        <w:t xml:space="preserve">Sophos </w:t>
      </w:r>
      <w:r w:rsidRPr="00F148C5">
        <w:rPr>
          <w:rFonts w:ascii="Calibri" w:hAnsi="Calibri" w:cs="Calibri"/>
          <w:sz w:val="20"/>
          <w:szCs w:val="20"/>
          <w:lang w:val="fr-FR"/>
        </w:rPr>
        <w:t xml:space="preserve">développe son offre innovante qui comprend des solutions pour </w:t>
      </w:r>
      <w:r w:rsidR="00300C02" w:rsidRPr="00F148C5">
        <w:rPr>
          <w:rFonts w:ascii="Calibri" w:hAnsi="Calibri" w:cs="Calibri"/>
          <w:sz w:val="20"/>
          <w:szCs w:val="20"/>
          <w:lang w:val="fr-FR"/>
        </w:rPr>
        <w:t>les systèmes endpoint, les réseaux, le chiffrement, le web, les emails et les mobiles</w:t>
      </w:r>
      <w:r w:rsidRPr="00F148C5">
        <w:rPr>
          <w:rFonts w:ascii="Calibri" w:hAnsi="Calibri" w:cs="Calibri"/>
          <w:sz w:val="20"/>
          <w:szCs w:val="20"/>
          <w:lang w:val="fr-FR"/>
        </w:rPr>
        <w:t xml:space="preserve">, afin de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via un réseau mondial de plus de 26 000 partenaires enregistrés. Le siège social de Sophos se situe à Oxford (Royaume-Uni), et Sophos a été introduit à la bourse de Londres sous le nom SOPH. Plus d’informations sont disponibles sur </w:t>
      </w:r>
      <w:hyperlink r:id="rId12" w:history="1">
        <w:r w:rsidRPr="00F148C5">
          <w:rPr>
            <w:rStyle w:val="Hyperlink"/>
            <w:rFonts w:ascii="Calibri" w:hAnsi="Calibri" w:cs="Calibri"/>
            <w:sz w:val="20"/>
            <w:szCs w:val="20"/>
            <w:lang w:val="fr-FR"/>
          </w:rPr>
          <w:t>www.sophos.com</w:t>
        </w:r>
      </w:hyperlink>
      <w:r w:rsidRPr="00F148C5">
        <w:rPr>
          <w:rFonts w:ascii="Calibri" w:hAnsi="Calibri" w:cs="Calibri"/>
          <w:sz w:val="20"/>
          <w:szCs w:val="20"/>
          <w:lang w:val="fr-FR"/>
        </w:rPr>
        <w:t>.</w:t>
      </w:r>
    </w:p>
    <w:p w14:paraId="6AE69553" w14:textId="2AFB782E" w:rsidR="00F148C5" w:rsidRDefault="00F148C5" w:rsidP="00F148C5">
      <w:pPr>
        <w:spacing w:line="360" w:lineRule="auto"/>
        <w:rPr>
          <w:rFonts w:ascii="Calibri" w:hAnsi="Calibri" w:cs="Calibri"/>
          <w:sz w:val="20"/>
          <w:szCs w:val="20"/>
          <w:lang w:val="fr-FR"/>
        </w:rPr>
      </w:pPr>
    </w:p>
    <w:p w14:paraId="2EB92E0E" w14:textId="77777777" w:rsidR="00F148C5" w:rsidRPr="00686DC2" w:rsidRDefault="00F148C5" w:rsidP="00F148C5">
      <w:pPr>
        <w:pStyle w:val="HTML-voorafopgemaakt"/>
        <w:spacing w:line="360" w:lineRule="auto"/>
        <w:rPr>
          <w:rFonts w:ascii="Calibri" w:hAnsi="Calibri" w:cs="Calibri"/>
          <w:b/>
          <w:lang w:val="en-US"/>
        </w:rPr>
      </w:pPr>
      <w:proofErr w:type="spellStart"/>
      <w:r w:rsidRPr="00686DC2">
        <w:rPr>
          <w:rFonts w:ascii="Calibri" w:hAnsi="Calibri" w:cs="Calibri"/>
          <w:b/>
          <w:lang w:val="en-US"/>
        </w:rPr>
        <w:t>Informations</w:t>
      </w:r>
      <w:proofErr w:type="spellEnd"/>
      <w:r w:rsidRPr="00686DC2">
        <w:rPr>
          <w:rFonts w:ascii="Calibri" w:hAnsi="Calibri" w:cs="Calibri"/>
          <w:b/>
          <w:lang w:val="en-US"/>
        </w:rPr>
        <w:t xml:space="preserve"> </w:t>
      </w:r>
      <w:proofErr w:type="spellStart"/>
      <w:r w:rsidRPr="00686DC2">
        <w:rPr>
          <w:rFonts w:ascii="Calibri" w:hAnsi="Calibri" w:cs="Calibri"/>
          <w:b/>
          <w:lang w:val="en-US"/>
        </w:rPr>
        <w:t>presse</w:t>
      </w:r>
      <w:proofErr w:type="spellEnd"/>
      <w:r w:rsidRPr="00686DC2">
        <w:rPr>
          <w:rFonts w:ascii="Calibri" w:hAnsi="Calibri" w:cs="Calibri"/>
          <w:b/>
          <w:lang w:val="en-US"/>
        </w:rPr>
        <w:t>:</w:t>
      </w:r>
    </w:p>
    <w:p w14:paraId="11288988" w14:textId="77777777" w:rsidR="00F148C5" w:rsidRPr="00686DC2" w:rsidRDefault="00F148C5" w:rsidP="00F148C5">
      <w:pPr>
        <w:pStyle w:val="HTML-voorafopgemaakt"/>
        <w:spacing w:line="360" w:lineRule="auto"/>
        <w:rPr>
          <w:rFonts w:ascii="Calibri" w:hAnsi="Calibri" w:cs="Calibri"/>
          <w:lang w:val="en-US"/>
        </w:rPr>
      </w:pPr>
      <w:r w:rsidRPr="00686DC2">
        <w:rPr>
          <w:rFonts w:ascii="Calibri" w:hAnsi="Calibri" w:cs="Calibri"/>
          <w:lang w:val="en-US"/>
        </w:rPr>
        <w:t xml:space="preserve">Sandra Van Hauwaert, Square Egg, </w:t>
      </w:r>
      <w:hyperlink r:id="rId13" w:history="1">
        <w:r w:rsidRPr="00686DC2">
          <w:rPr>
            <w:rStyle w:val="Hyperlink"/>
            <w:rFonts w:ascii="Calibri" w:hAnsi="Calibri" w:cs="Calibri"/>
          </w:rPr>
          <w:t>sandra@square-egg.be</w:t>
        </w:r>
      </w:hyperlink>
      <w:r w:rsidRPr="00686DC2">
        <w:rPr>
          <w:rFonts w:ascii="Calibri" w:hAnsi="Calibri" w:cs="Calibri"/>
          <w:lang w:val="en-US"/>
        </w:rPr>
        <w:t>, GSM 0497 251816</w:t>
      </w:r>
    </w:p>
    <w:p w14:paraId="0C3E4D43" w14:textId="77777777" w:rsidR="00F148C5" w:rsidRPr="00F148C5" w:rsidRDefault="00F148C5" w:rsidP="00F148C5">
      <w:pPr>
        <w:spacing w:line="360" w:lineRule="auto"/>
        <w:rPr>
          <w:rFonts w:ascii="Calibri" w:hAnsi="Calibri" w:cs="Calibri"/>
          <w:sz w:val="20"/>
          <w:szCs w:val="20"/>
          <w:lang w:val="fr-FR"/>
        </w:rPr>
      </w:pPr>
    </w:p>
    <w:p w14:paraId="6C7A0096" w14:textId="77777777" w:rsidR="001824A5" w:rsidRPr="00F148C5" w:rsidRDefault="001824A5" w:rsidP="00F148C5">
      <w:pPr>
        <w:spacing w:line="360" w:lineRule="auto"/>
        <w:rPr>
          <w:rFonts w:ascii="Calibri" w:hAnsi="Calibri" w:cs="Calibri"/>
          <w:sz w:val="20"/>
          <w:szCs w:val="20"/>
          <w:lang w:val="fr-FR"/>
        </w:rPr>
      </w:pPr>
    </w:p>
    <w:p w14:paraId="468E0361" w14:textId="77777777" w:rsidR="001061CE" w:rsidRPr="00F148C5" w:rsidRDefault="001061CE" w:rsidP="00F148C5">
      <w:pPr>
        <w:spacing w:line="360" w:lineRule="auto"/>
        <w:rPr>
          <w:rFonts w:ascii="Calibri" w:hAnsi="Calibri" w:cs="Calibri"/>
          <w:sz w:val="20"/>
          <w:szCs w:val="20"/>
          <w:lang w:val="fr-FR"/>
        </w:rPr>
      </w:pPr>
    </w:p>
    <w:p w14:paraId="512470A3" w14:textId="77777777" w:rsidR="001061CE" w:rsidRPr="00F148C5" w:rsidRDefault="001061CE" w:rsidP="00F148C5">
      <w:pPr>
        <w:spacing w:line="360" w:lineRule="auto"/>
        <w:rPr>
          <w:rFonts w:ascii="Calibri" w:hAnsi="Calibri" w:cs="Calibri"/>
          <w:sz w:val="20"/>
          <w:szCs w:val="20"/>
        </w:rPr>
      </w:pPr>
    </w:p>
    <w:sectPr w:rsidR="001061CE" w:rsidRPr="00F148C5" w:rsidSect="00F148C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1CDD" w14:textId="77777777" w:rsidR="000D02D3" w:rsidRDefault="000D02D3" w:rsidP="0010015C">
      <w:r>
        <w:separator/>
      </w:r>
    </w:p>
  </w:endnote>
  <w:endnote w:type="continuationSeparator" w:id="0">
    <w:p w14:paraId="5B379EAC" w14:textId="77777777" w:rsidR="000D02D3" w:rsidRDefault="000D02D3" w:rsidP="0010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60BE" w14:textId="77777777" w:rsidR="000D02D3" w:rsidRDefault="000D02D3" w:rsidP="0010015C">
      <w:r>
        <w:separator/>
      </w:r>
    </w:p>
  </w:footnote>
  <w:footnote w:type="continuationSeparator" w:id="0">
    <w:p w14:paraId="52B47C25" w14:textId="77777777" w:rsidR="000D02D3" w:rsidRDefault="000D02D3" w:rsidP="0010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7223" w14:textId="432D2636" w:rsidR="0010015C" w:rsidRPr="0010015C" w:rsidRDefault="0010015C">
    <w:pPr>
      <w:pStyle w:val="Koptekst"/>
      <w:rPr>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229"/>
    <w:multiLevelType w:val="hybridMultilevel"/>
    <w:tmpl w:val="F49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B042C"/>
    <w:multiLevelType w:val="multilevel"/>
    <w:tmpl w:val="954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0467B"/>
    <w:multiLevelType w:val="hybridMultilevel"/>
    <w:tmpl w:val="34C6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179B8"/>
    <w:multiLevelType w:val="hybridMultilevel"/>
    <w:tmpl w:val="9F8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13373"/>
    <w:multiLevelType w:val="multilevel"/>
    <w:tmpl w:val="003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752A8"/>
    <w:multiLevelType w:val="hybridMultilevel"/>
    <w:tmpl w:val="C1F4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65665"/>
    <w:multiLevelType w:val="hybridMultilevel"/>
    <w:tmpl w:val="6A0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15CE3"/>
    <w:multiLevelType w:val="hybridMultilevel"/>
    <w:tmpl w:val="E30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30206"/>
    <w:multiLevelType w:val="hybridMultilevel"/>
    <w:tmpl w:val="8CA0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871AA0"/>
    <w:multiLevelType w:val="hybridMultilevel"/>
    <w:tmpl w:val="72F8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39DA"/>
    <w:multiLevelType w:val="hybridMultilevel"/>
    <w:tmpl w:val="4DB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9"/>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27"/>
    <w:rsid w:val="000003D8"/>
    <w:rsid w:val="00001DAE"/>
    <w:rsid w:val="00001EC5"/>
    <w:rsid w:val="00003B52"/>
    <w:rsid w:val="0000428F"/>
    <w:rsid w:val="00005F04"/>
    <w:rsid w:val="00017464"/>
    <w:rsid w:val="00021453"/>
    <w:rsid w:val="00021675"/>
    <w:rsid w:val="0002795C"/>
    <w:rsid w:val="00032B72"/>
    <w:rsid w:val="00033AD8"/>
    <w:rsid w:val="00044027"/>
    <w:rsid w:val="00051652"/>
    <w:rsid w:val="00056BC2"/>
    <w:rsid w:val="000631FD"/>
    <w:rsid w:val="00070FE8"/>
    <w:rsid w:val="000718F3"/>
    <w:rsid w:val="0007297D"/>
    <w:rsid w:val="000733CC"/>
    <w:rsid w:val="00073EA7"/>
    <w:rsid w:val="00075563"/>
    <w:rsid w:val="00075E3D"/>
    <w:rsid w:val="00086EB3"/>
    <w:rsid w:val="00087C30"/>
    <w:rsid w:val="0009377A"/>
    <w:rsid w:val="000943D6"/>
    <w:rsid w:val="000A2443"/>
    <w:rsid w:val="000A5BCF"/>
    <w:rsid w:val="000C5F62"/>
    <w:rsid w:val="000C6CC0"/>
    <w:rsid w:val="000D02D3"/>
    <w:rsid w:val="000D25C8"/>
    <w:rsid w:val="000D77D6"/>
    <w:rsid w:val="000F7D28"/>
    <w:rsid w:val="0010015C"/>
    <w:rsid w:val="00100DED"/>
    <w:rsid w:val="001061CE"/>
    <w:rsid w:val="001228B6"/>
    <w:rsid w:val="00125C90"/>
    <w:rsid w:val="001272F7"/>
    <w:rsid w:val="00132985"/>
    <w:rsid w:val="0013488E"/>
    <w:rsid w:val="00156614"/>
    <w:rsid w:val="00156DDA"/>
    <w:rsid w:val="001600F1"/>
    <w:rsid w:val="001664EC"/>
    <w:rsid w:val="00171BEA"/>
    <w:rsid w:val="001755A9"/>
    <w:rsid w:val="00177A66"/>
    <w:rsid w:val="001824A5"/>
    <w:rsid w:val="001844FF"/>
    <w:rsid w:val="00190AAB"/>
    <w:rsid w:val="00197CDA"/>
    <w:rsid w:val="00197D7E"/>
    <w:rsid w:val="001A09C7"/>
    <w:rsid w:val="001A22F4"/>
    <w:rsid w:val="001B3E4D"/>
    <w:rsid w:val="001C17EE"/>
    <w:rsid w:val="001D2231"/>
    <w:rsid w:val="001D625C"/>
    <w:rsid w:val="001D6749"/>
    <w:rsid w:val="001D7FBD"/>
    <w:rsid w:val="001E2C23"/>
    <w:rsid w:val="001E5FF2"/>
    <w:rsid w:val="00210770"/>
    <w:rsid w:val="00225983"/>
    <w:rsid w:val="00232525"/>
    <w:rsid w:val="00234336"/>
    <w:rsid w:val="002440B4"/>
    <w:rsid w:val="00247773"/>
    <w:rsid w:val="00250803"/>
    <w:rsid w:val="00253147"/>
    <w:rsid w:val="00264688"/>
    <w:rsid w:val="0027018A"/>
    <w:rsid w:val="002734CE"/>
    <w:rsid w:val="002803EE"/>
    <w:rsid w:val="0028164C"/>
    <w:rsid w:val="00282207"/>
    <w:rsid w:val="002834C8"/>
    <w:rsid w:val="002940BA"/>
    <w:rsid w:val="00297005"/>
    <w:rsid w:val="00297C57"/>
    <w:rsid w:val="002A4AA6"/>
    <w:rsid w:val="002A74C5"/>
    <w:rsid w:val="002B0FEB"/>
    <w:rsid w:val="002C2E7E"/>
    <w:rsid w:val="002C4B53"/>
    <w:rsid w:val="002C75D9"/>
    <w:rsid w:val="002D0449"/>
    <w:rsid w:val="002D40B4"/>
    <w:rsid w:val="002D5B47"/>
    <w:rsid w:val="002D6880"/>
    <w:rsid w:val="002E003F"/>
    <w:rsid w:val="002F0192"/>
    <w:rsid w:val="002F709A"/>
    <w:rsid w:val="002F7898"/>
    <w:rsid w:val="002F7D9D"/>
    <w:rsid w:val="00300C02"/>
    <w:rsid w:val="00300C74"/>
    <w:rsid w:val="00305B2A"/>
    <w:rsid w:val="00311DD1"/>
    <w:rsid w:val="0031267D"/>
    <w:rsid w:val="0031592A"/>
    <w:rsid w:val="00352B36"/>
    <w:rsid w:val="00360DE1"/>
    <w:rsid w:val="00370E26"/>
    <w:rsid w:val="003755B2"/>
    <w:rsid w:val="0037585D"/>
    <w:rsid w:val="003762E0"/>
    <w:rsid w:val="003879D0"/>
    <w:rsid w:val="0039392E"/>
    <w:rsid w:val="00393F6F"/>
    <w:rsid w:val="00396915"/>
    <w:rsid w:val="003A0369"/>
    <w:rsid w:val="003A24BA"/>
    <w:rsid w:val="003A2B60"/>
    <w:rsid w:val="003A6B0B"/>
    <w:rsid w:val="003B6C16"/>
    <w:rsid w:val="003C7BE5"/>
    <w:rsid w:val="003D118F"/>
    <w:rsid w:val="003D7907"/>
    <w:rsid w:val="003F0E0F"/>
    <w:rsid w:val="003F50A5"/>
    <w:rsid w:val="0041223A"/>
    <w:rsid w:val="00413DCE"/>
    <w:rsid w:val="004157E0"/>
    <w:rsid w:val="00417146"/>
    <w:rsid w:val="004173A3"/>
    <w:rsid w:val="00421F52"/>
    <w:rsid w:val="0042352E"/>
    <w:rsid w:val="004256E8"/>
    <w:rsid w:val="00427E84"/>
    <w:rsid w:val="0043161C"/>
    <w:rsid w:val="0043462D"/>
    <w:rsid w:val="00444109"/>
    <w:rsid w:val="004441F3"/>
    <w:rsid w:val="00452768"/>
    <w:rsid w:val="00454816"/>
    <w:rsid w:val="004823EA"/>
    <w:rsid w:val="004B1B13"/>
    <w:rsid w:val="004B44BE"/>
    <w:rsid w:val="004C581C"/>
    <w:rsid w:val="004D30CF"/>
    <w:rsid w:val="004D5A1A"/>
    <w:rsid w:val="004D5D19"/>
    <w:rsid w:val="004E13F1"/>
    <w:rsid w:val="004E6608"/>
    <w:rsid w:val="004E668D"/>
    <w:rsid w:val="004F1CEF"/>
    <w:rsid w:val="004F3B92"/>
    <w:rsid w:val="004F5A8A"/>
    <w:rsid w:val="004F7A0C"/>
    <w:rsid w:val="00504099"/>
    <w:rsid w:val="00507A1D"/>
    <w:rsid w:val="00510231"/>
    <w:rsid w:val="00513511"/>
    <w:rsid w:val="00516807"/>
    <w:rsid w:val="005176D6"/>
    <w:rsid w:val="00520EB0"/>
    <w:rsid w:val="005245AF"/>
    <w:rsid w:val="00540ED4"/>
    <w:rsid w:val="00545E47"/>
    <w:rsid w:val="005461B2"/>
    <w:rsid w:val="00547DAF"/>
    <w:rsid w:val="0055367A"/>
    <w:rsid w:val="00556C01"/>
    <w:rsid w:val="00563631"/>
    <w:rsid w:val="00571373"/>
    <w:rsid w:val="00571D4F"/>
    <w:rsid w:val="0057359D"/>
    <w:rsid w:val="00581BFD"/>
    <w:rsid w:val="00582994"/>
    <w:rsid w:val="005A4515"/>
    <w:rsid w:val="005A738C"/>
    <w:rsid w:val="005B019E"/>
    <w:rsid w:val="005B0C6F"/>
    <w:rsid w:val="005B3FB5"/>
    <w:rsid w:val="005B7B6B"/>
    <w:rsid w:val="005C3D31"/>
    <w:rsid w:val="005C3F02"/>
    <w:rsid w:val="005D0CE7"/>
    <w:rsid w:val="005D197B"/>
    <w:rsid w:val="005E0874"/>
    <w:rsid w:val="005E1503"/>
    <w:rsid w:val="005E1D25"/>
    <w:rsid w:val="005E5155"/>
    <w:rsid w:val="005F3628"/>
    <w:rsid w:val="00600C35"/>
    <w:rsid w:val="00600EBE"/>
    <w:rsid w:val="00602406"/>
    <w:rsid w:val="00606A5F"/>
    <w:rsid w:val="00607BA4"/>
    <w:rsid w:val="006207F0"/>
    <w:rsid w:val="00622A52"/>
    <w:rsid w:val="00631E96"/>
    <w:rsid w:val="0063437C"/>
    <w:rsid w:val="00635A6D"/>
    <w:rsid w:val="00637729"/>
    <w:rsid w:val="00637E9E"/>
    <w:rsid w:val="00640061"/>
    <w:rsid w:val="00641DE6"/>
    <w:rsid w:val="00643C80"/>
    <w:rsid w:val="006477D8"/>
    <w:rsid w:val="00650405"/>
    <w:rsid w:val="00650B6D"/>
    <w:rsid w:val="0065121F"/>
    <w:rsid w:val="00651CE2"/>
    <w:rsid w:val="00652EE9"/>
    <w:rsid w:val="00654C13"/>
    <w:rsid w:val="00670B66"/>
    <w:rsid w:val="00672467"/>
    <w:rsid w:val="0068206F"/>
    <w:rsid w:val="00691E05"/>
    <w:rsid w:val="006A6292"/>
    <w:rsid w:val="006B79BB"/>
    <w:rsid w:val="006C3B06"/>
    <w:rsid w:val="006C42EA"/>
    <w:rsid w:val="006C47E9"/>
    <w:rsid w:val="00702B46"/>
    <w:rsid w:val="007033C3"/>
    <w:rsid w:val="00703DDC"/>
    <w:rsid w:val="00710909"/>
    <w:rsid w:val="00711EA4"/>
    <w:rsid w:val="00730CA3"/>
    <w:rsid w:val="00737943"/>
    <w:rsid w:val="007415FB"/>
    <w:rsid w:val="007430BF"/>
    <w:rsid w:val="00746085"/>
    <w:rsid w:val="0076120E"/>
    <w:rsid w:val="007631E0"/>
    <w:rsid w:val="00763B20"/>
    <w:rsid w:val="00764123"/>
    <w:rsid w:val="00764A25"/>
    <w:rsid w:val="00766492"/>
    <w:rsid w:val="00770D4D"/>
    <w:rsid w:val="00772545"/>
    <w:rsid w:val="007743F3"/>
    <w:rsid w:val="007858C8"/>
    <w:rsid w:val="00791304"/>
    <w:rsid w:val="007928C5"/>
    <w:rsid w:val="00792E33"/>
    <w:rsid w:val="007933F1"/>
    <w:rsid w:val="007A5B94"/>
    <w:rsid w:val="007B2D90"/>
    <w:rsid w:val="007B4FDE"/>
    <w:rsid w:val="007C198D"/>
    <w:rsid w:val="007E5C35"/>
    <w:rsid w:val="007F4FCD"/>
    <w:rsid w:val="007F5C41"/>
    <w:rsid w:val="007F753C"/>
    <w:rsid w:val="008104BA"/>
    <w:rsid w:val="00812418"/>
    <w:rsid w:val="00813828"/>
    <w:rsid w:val="00817A40"/>
    <w:rsid w:val="008210F1"/>
    <w:rsid w:val="00821826"/>
    <w:rsid w:val="0082276A"/>
    <w:rsid w:val="0082390B"/>
    <w:rsid w:val="008407D1"/>
    <w:rsid w:val="00844287"/>
    <w:rsid w:val="008615F2"/>
    <w:rsid w:val="00863C28"/>
    <w:rsid w:val="008645D5"/>
    <w:rsid w:val="00870D1F"/>
    <w:rsid w:val="008721CC"/>
    <w:rsid w:val="008843AC"/>
    <w:rsid w:val="008B2CA2"/>
    <w:rsid w:val="008C0119"/>
    <w:rsid w:val="008C5725"/>
    <w:rsid w:val="008D4848"/>
    <w:rsid w:val="008D74DF"/>
    <w:rsid w:val="008E0E79"/>
    <w:rsid w:val="008E2C3B"/>
    <w:rsid w:val="008E36D9"/>
    <w:rsid w:val="008F45D5"/>
    <w:rsid w:val="00901686"/>
    <w:rsid w:val="0090473E"/>
    <w:rsid w:val="00907E02"/>
    <w:rsid w:val="0092002A"/>
    <w:rsid w:val="00922329"/>
    <w:rsid w:val="009333AE"/>
    <w:rsid w:val="009407A2"/>
    <w:rsid w:val="00942E1D"/>
    <w:rsid w:val="00944E50"/>
    <w:rsid w:val="009462C0"/>
    <w:rsid w:val="00954E1B"/>
    <w:rsid w:val="00955130"/>
    <w:rsid w:val="0096174B"/>
    <w:rsid w:val="0096192F"/>
    <w:rsid w:val="0096236A"/>
    <w:rsid w:val="009709B5"/>
    <w:rsid w:val="009718F6"/>
    <w:rsid w:val="009766DE"/>
    <w:rsid w:val="00976A39"/>
    <w:rsid w:val="00977AE9"/>
    <w:rsid w:val="00983BEB"/>
    <w:rsid w:val="00984496"/>
    <w:rsid w:val="00992541"/>
    <w:rsid w:val="0099592C"/>
    <w:rsid w:val="009A716E"/>
    <w:rsid w:val="009C1B35"/>
    <w:rsid w:val="009C42B3"/>
    <w:rsid w:val="009C4670"/>
    <w:rsid w:val="009C60A7"/>
    <w:rsid w:val="009D023C"/>
    <w:rsid w:val="009D0538"/>
    <w:rsid w:val="009E4062"/>
    <w:rsid w:val="009F532E"/>
    <w:rsid w:val="009F7A82"/>
    <w:rsid w:val="00A110B3"/>
    <w:rsid w:val="00A15EE6"/>
    <w:rsid w:val="00A169EA"/>
    <w:rsid w:val="00A24325"/>
    <w:rsid w:val="00A3444F"/>
    <w:rsid w:val="00A34C4C"/>
    <w:rsid w:val="00A37900"/>
    <w:rsid w:val="00A41DC7"/>
    <w:rsid w:val="00A4228F"/>
    <w:rsid w:val="00A46291"/>
    <w:rsid w:val="00A46CC9"/>
    <w:rsid w:val="00A52283"/>
    <w:rsid w:val="00A63866"/>
    <w:rsid w:val="00A6425E"/>
    <w:rsid w:val="00A65FD8"/>
    <w:rsid w:val="00A66864"/>
    <w:rsid w:val="00A70042"/>
    <w:rsid w:val="00A73B25"/>
    <w:rsid w:val="00A73F9F"/>
    <w:rsid w:val="00A82A03"/>
    <w:rsid w:val="00A86415"/>
    <w:rsid w:val="00A87E62"/>
    <w:rsid w:val="00AA75F6"/>
    <w:rsid w:val="00AB348D"/>
    <w:rsid w:val="00AB4717"/>
    <w:rsid w:val="00AB555B"/>
    <w:rsid w:val="00AC17F6"/>
    <w:rsid w:val="00AC5B2A"/>
    <w:rsid w:val="00AC60FA"/>
    <w:rsid w:val="00AD25CE"/>
    <w:rsid w:val="00AD3495"/>
    <w:rsid w:val="00AD57FC"/>
    <w:rsid w:val="00AF1500"/>
    <w:rsid w:val="00AF6287"/>
    <w:rsid w:val="00AF7599"/>
    <w:rsid w:val="00B02991"/>
    <w:rsid w:val="00B11C96"/>
    <w:rsid w:val="00B208A9"/>
    <w:rsid w:val="00B256B3"/>
    <w:rsid w:val="00B259B6"/>
    <w:rsid w:val="00B30658"/>
    <w:rsid w:val="00B34CC9"/>
    <w:rsid w:val="00B45D98"/>
    <w:rsid w:val="00B52AB4"/>
    <w:rsid w:val="00B5419A"/>
    <w:rsid w:val="00B5738E"/>
    <w:rsid w:val="00B828D6"/>
    <w:rsid w:val="00B85D77"/>
    <w:rsid w:val="00B90F57"/>
    <w:rsid w:val="00BA2575"/>
    <w:rsid w:val="00BA703C"/>
    <w:rsid w:val="00BC5708"/>
    <w:rsid w:val="00BD5857"/>
    <w:rsid w:val="00BD7CEE"/>
    <w:rsid w:val="00BE070B"/>
    <w:rsid w:val="00BE3782"/>
    <w:rsid w:val="00BE448F"/>
    <w:rsid w:val="00C04884"/>
    <w:rsid w:val="00C06E2D"/>
    <w:rsid w:val="00C11F17"/>
    <w:rsid w:val="00C12C41"/>
    <w:rsid w:val="00C22912"/>
    <w:rsid w:val="00C27F72"/>
    <w:rsid w:val="00C3243E"/>
    <w:rsid w:val="00C41041"/>
    <w:rsid w:val="00C41ABA"/>
    <w:rsid w:val="00C57FC1"/>
    <w:rsid w:val="00C60A79"/>
    <w:rsid w:val="00C627FA"/>
    <w:rsid w:val="00C80C3E"/>
    <w:rsid w:val="00C8207D"/>
    <w:rsid w:val="00C9137E"/>
    <w:rsid w:val="00C93B49"/>
    <w:rsid w:val="00CA155F"/>
    <w:rsid w:val="00CA1B0E"/>
    <w:rsid w:val="00CA6152"/>
    <w:rsid w:val="00CB0990"/>
    <w:rsid w:val="00CB3852"/>
    <w:rsid w:val="00CB4737"/>
    <w:rsid w:val="00CB64C9"/>
    <w:rsid w:val="00CB78EE"/>
    <w:rsid w:val="00CC5C17"/>
    <w:rsid w:val="00CC7EF7"/>
    <w:rsid w:val="00CD2986"/>
    <w:rsid w:val="00CD33FD"/>
    <w:rsid w:val="00CE19F9"/>
    <w:rsid w:val="00CE247F"/>
    <w:rsid w:val="00CF050B"/>
    <w:rsid w:val="00CF09A7"/>
    <w:rsid w:val="00CF20CF"/>
    <w:rsid w:val="00D07AE2"/>
    <w:rsid w:val="00D1134E"/>
    <w:rsid w:val="00D13C9C"/>
    <w:rsid w:val="00D23EC4"/>
    <w:rsid w:val="00D26B6A"/>
    <w:rsid w:val="00D27F75"/>
    <w:rsid w:val="00D52560"/>
    <w:rsid w:val="00D52C16"/>
    <w:rsid w:val="00D53236"/>
    <w:rsid w:val="00D55C0B"/>
    <w:rsid w:val="00D6328F"/>
    <w:rsid w:val="00D748E3"/>
    <w:rsid w:val="00D74994"/>
    <w:rsid w:val="00D77E29"/>
    <w:rsid w:val="00D82465"/>
    <w:rsid w:val="00D86D0F"/>
    <w:rsid w:val="00D870D7"/>
    <w:rsid w:val="00D94DB4"/>
    <w:rsid w:val="00D977C5"/>
    <w:rsid w:val="00DA10E0"/>
    <w:rsid w:val="00DA3454"/>
    <w:rsid w:val="00DA5B3E"/>
    <w:rsid w:val="00DB209F"/>
    <w:rsid w:val="00DB21C7"/>
    <w:rsid w:val="00DB2B65"/>
    <w:rsid w:val="00DB77BF"/>
    <w:rsid w:val="00DC18C6"/>
    <w:rsid w:val="00DC6BFA"/>
    <w:rsid w:val="00DC70F6"/>
    <w:rsid w:val="00DE05D3"/>
    <w:rsid w:val="00DE4981"/>
    <w:rsid w:val="00DE5E03"/>
    <w:rsid w:val="00DF1E51"/>
    <w:rsid w:val="00E10021"/>
    <w:rsid w:val="00E14A80"/>
    <w:rsid w:val="00E152E6"/>
    <w:rsid w:val="00E21377"/>
    <w:rsid w:val="00E25F77"/>
    <w:rsid w:val="00E31463"/>
    <w:rsid w:val="00E32012"/>
    <w:rsid w:val="00E34C10"/>
    <w:rsid w:val="00E448C7"/>
    <w:rsid w:val="00E46576"/>
    <w:rsid w:val="00E50737"/>
    <w:rsid w:val="00E53794"/>
    <w:rsid w:val="00E62FDE"/>
    <w:rsid w:val="00E75DF4"/>
    <w:rsid w:val="00E81358"/>
    <w:rsid w:val="00E81E6D"/>
    <w:rsid w:val="00E848AF"/>
    <w:rsid w:val="00E85D1A"/>
    <w:rsid w:val="00E90BA9"/>
    <w:rsid w:val="00E93476"/>
    <w:rsid w:val="00E96C88"/>
    <w:rsid w:val="00EA42BB"/>
    <w:rsid w:val="00EA556B"/>
    <w:rsid w:val="00EB325D"/>
    <w:rsid w:val="00EC1FA0"/>
    <w:rsid w:val="00EC49DB"/>
    <w:rsid w:val="00EC69D9"/>
    <w:rsid w:val="00ED34E8"/>
    <w:rsid w:val="00EE3438"/>
    <w:rsid w:val="00EE5C16"/>
    <w:rsid w:val="00EE682F"/>
    <w:rsid w:val="00EE71F0"/>
    <w:rsid w:val="00EF7BEC"/>
    <w:rsid w:val="00F13126"/>
    <w:rsid w:val="00F136DF"/>
    <w:rsid w:val="00F137FC"/>
    <w:rsid w:val="00F148C5"/>
    <w:rsid w:val="00F16B98"/>
    <w:rsid w:val="00F17819"/>
    <w:rsid w:val="00F26783"/>
    <w:rsid w:val="00F26D9E"/>
    <w:rsid w:val="00F334BD"/>
    <w:rsid w:val="00F4230E"/>
    <w:rsid w:val="00F52174"/>
    <w:rsid w:val="00F6117C"/>
    <w:rsid w:val="00F64A65"/>
    <w:rsid w:val="00F74820"/>
    <w:rsid w:val="00F802DA"/>
    <w:rsid w:val="00F82E10"/>
    <w:rsid w:val="00FA3D4F"/>
    <w:rsid w:val="00FA5A2A"/>
    <w:rsid w:val="00FB0B0F"/>
    <w:rsid w:val="00FC2255"/>
    <w:rsid w:val="00FD6EB1"/>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94AA"/>
  <w14:defaultImageDpi w14:val="32767"/>
  <w15:docId w15:val="{815917D5-C05C-4DBD-9AAD-B6DD7DC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D0F"/>
    <w:pPr>
      <w:ind w:left="720"/>
      <w:contextualSpacing/>
    </w:pPr>
  </w:style>
  <w:style w:type="paragraph" w:styleId="Documentstructuur">
    <w:name w:val="Document Map"/>
    <w:basedOn w:val="Standaard"/>
    <w:link w:val="DocumentstructuurChar"/>
    <w:uiPriority w:val="99"/>
    <w:semiHidden/>
    <w:unhideWhenUsed/>
    <w:rsid w:val="005176D6"/>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5176D6"/>
    <w:rPr>
      <w:rFonts w:ascii="Times New Roman" w:hAnsi="Times New Roman" w:cs="Times New Roman"/>
    </w:rPr>
  </w:style>
  <w:style w:type="character" w:styleId="Zwaar">
    <w:name w:val="Strong"/>
    <w:basedOn w:val="Standaardalinea-lettertype"/>
    <w:uiPriority w:val="22"/>
    <w:qFormat/>
    <w:rsid w:val="00E46576"/>
    <w:rPr>
      <w:b/>
      <w:bCs/>
    </w:rPr>
  </w:style>
  <w:style w:type="paragraph" w:styleId="Normaalweb">
    <w:name w:val="Normal (Web)"/>
    <w:basedOn w:val="Standaard"/>
    <w:uiPriority w:val="99"/>
    <w:unhideWhenUsed/>
    <w:rsid w:val="00A41DC7"/>
    <w:pPr>
      <w:spacing w:before="100" w:beforeAutospacing="1" w:after="100" w:afterAutospacing="1"/>
    </w:pPr>
    <w:rPr>
      <w:rFonts w:ascii="Times New Roman" w:hAnsi="Times New Roman" w:cs="Times New Roman"/>
    </w:rPr>
  </w:style>
  <w:style w:type="character" w:styleId="Hyperlink">
    <w:name w:val="Hyperlink"/>
    <w:basedOn w:val="Standaardalinea-lettertype"/>
    <w:uiPriority w:val="99"/>
    <w:unhideWhenUsed/>
    <w:rsid w:val="00CE247F"/>
    <w:rPr>
      <w:color w:val="0000FF"/>
      <w:u w:val="single"/>
    </w:rPr>
  </w:style>
  <w:style w:type="paragraph" w:customStyle="1" w:styleId="MediumGrid21">
    <w:name w:val="Medium Grid 21"/>
    <w:rsid w:val="00CE247F"/>
    <w:pPr>
      <w:suppressAutoHyphens/>
    </w:pPr>
    <w:rPr>
      <w:rFonts w:ascii="Calibri" w:eastAsia="Calibri" w:hAnsi="Calibri" w:cs="Calibri"/>
      <w:sz w:val="22"/>
      <w:szCs w:val="22"/>
      <w:lang w:val="de-DE" w:eastAsia="zh-CN"/>
    </w:rPr>
  </w:style>
  <w:style w:type="paragraph" w:styleId="Koptekst">
    <w:name w:val="header"/>
    <w:basedOn w:val="Standaard"/>
    <w:link w:val="KoptekstChar"/>
    <w:uiPriority w:val="99"/>
    <w:unhideWhenUsed/>
    <w:rsid w:val="0010015C"/>
    <w:pPr>
      <w:tabs>
        <w:tab w:val="center" w:pos="4680"/>
        <w:tab w:val="right" w:pos="9360"/>
      </w:tabs>
    </w:pPr>
  </w:style>
  <w:style w:type="character" w:customStyle="1" w:styleId="KoptekstChar">
    <w:name w:val="Koptekst Char"/>
    <w:basedOn w:val="Standaardalinea-lettertype"/>
    <w:link w:val="Koptekst"/>
    <w:uiPriority w:val="99"/>
    <w:rsid w:val="0010015C"/>
  </w:style>
  <w:style w:type="paragraph" w:styleId="Voettekst">
    <w:name w:val="footer"/>
    <w:basedOn w:val="Standaard"/>
    <w:link w:val="VoettekstChar"/>
    <w:uiPriority w:val="99"/>
    <w:unhideWhenUsed/>
    <w:rsid w:val="0010015C"/>
    <w:pPr>
      <w:tabs>
        <w:tab w:val="center" w:pos="4680"/>
        <w:tab w:val="right" w:pos="9360"/>
      </w:tabs>
    </w:pPr>
  </w:style>
  <w:style w:type="character" w:customStyle="1" w:styleId="VoettekstChar">
    <w:name w:val="Voettekst Char"/>
    <w:basedOn w:val="Standaardalinea-lettertype"/>
    <w:link w:val="Voettekst"/>
    <w:uiPriority w:val="99"/>
    <w:rsid w:val="0010015C"/>
  </w:style>
  <w:style w:type="character" w:styleId="Verwijzingopmerking">
    <w:name w:val="annotation reference"/>
    <w:basedOn w:val="Standaardalinea-lettertype"/>
    <w:uiPriority w:val="99"/>
    <w:semiHidden/>
    <w:unhideWhenUsed/>
    <w:rsid w:val="00100DED"/>
    <w:rPr>
      <w:sz w:val="16"/>
      <w:szCs w:val="16"/>
    </w:rPr>
  </w:style>
  <w:style w:type="paragraph" w:styleId="Tekstopmerking">
    <w:name w:val="annotation text"/>
    <w:basedOn w:val="Standaard"/>
    <w:link w:val="TekstopmerkingChar"/>
    <w:uiPriority w:val="99"/>
    <w:unhideWhenUsed/>
    <w:rsid w:val="00100DED"/>
    <w:rPr>
      <w:sz w:val="20"/>
      <w:szCs w:val="20"/>
    </w:rPr>
  </w:style>
  <w:style w:type="character" w:customStyle="1" w:styleId="TekstopmerkingChar">
    <w:name w:val="Tekst opmerking Char"/>
    <w:basedOn w:val="Standaardalinea-lettertype"/>
    <w:link w:val="Tekstopmerking"/>
    <w:uiPriority w:val="99"/>
    <w:rsid w:val="00100DED"/>
    <w:rPr>
      <w:sz w:val="20"/>
      <w:szCs w:val="20"/>
    </w:rPr>
  </w:style>
  <w:style w:type="paragraph" w:styleId="Onderwerpvanopmerking">
    <w:name w:val="annotation subject"/>
    <w:basedOn w:val="Tekstopmerking"/>
    <w:next w:val="Tekstopmerking"/>
    <w:link w:val="OnderwerpvanopmerkingChar"/>
    <w:uiPriority w:val="99"/>
    <w:semiHidden/>
    <w:unhideWhenUsed/>
    <w:rsid w:val="00100DED"/>
    <w:rPr>
      <w:b/>
      <w:bCs/>
    </w:rPr>
  </w:style>
  <w:style w:type="character" w:customStyle="1" w:styleId="OnderwerpvanopmerkingChar">
    <w:name w:val="Onderwerp van opmerking Char"/>
    <w:basedOn w:val="TekstopmerkingChar"/>
    <w:link w:val="Onderwerpvanopmerking"/>
    <w:uiPriority w:val="99"/>
    <w:semiHidden/>
    <w:rsid w:val="00100DED"/>
    <w:rPr>
      <w:b/>
      <w:bCs/>
      <w:sz w:val="20"/>
      <w:szCs w:val="20"/>
    </w:rPr>
  </w:style>
  <w:style w:type="paragraph" w:styleId="Ballontekst">
    <w:name w:val="Balloon Text"/>
    <w:basedOn w:val="Standaard"/>
    <w:link w:val="BallontekstChar"/>
    <w:uiPriority w:val="99"/>
    <w:semiHidden/>
    <w:unhideWhenUsed/>
    <w:rsid w:val="00100D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DED"/>
    <w:rPr>
      <w:rFonts w:ascii="Segoe UI" w:hAnsi="Segoe UI" w:cs="Segoe UI"/>
      <w:sz w:val="18"/>
      <w:szCs w:val="18"/>
    </w:rPr>
  </w:style>
  <w:style w:type="character" w:customStyle="1" w:styleId="size">
    <w:name w:val="size"/>
    <w:basedOn w:val="Standaardalinea-lettertype"/>
    <w:rsid w:val="00772545"/>
  </w:style>
  <w:style w:type="character" w:styleId="GevolgdeHyperlink">
    <w:name w:val="FollowedHyperlink"/>
    <w:basedOn w:val="Standaardalinea-lettertype"/>
    <w:uiPriority w:val="99"/>
    <w:semiHidden/>
    <w:unhideWhenUsed/>
    <w:rsid w:val="002440B4"/>
    <w:rPr>
      <w:color w:val="954F72" w:themeColor="followedHyperlink"/>
      <w:u w:val="single"/>
    </w:rPr>
  </w:style>
  <w:style w:type="paragraph" w:styleId="Revisie">
    <w:name w:val="Revision"/>
    <w:hidden/>
    <w:uiPriority w:val="99"/>
    <w:semiHidden/>
    <w:rsid w:val="00297C57"/>
  </w:style>
  <w:style w:type="character" w:customStyle="1" w:styleId="UnresolvedMention1">
    <w:name w:val="Unresolved Mention1"/>
    <w:basedOn w:val="Standaardalinea-lettertype"/>
    <w:uiPriority w:val="99"/>
    <w:semiHidden/>
    <w:unhideWhenUsed/>
    <w:rsid w:val="002F0192"/>
    <w:rPr>
      <w:color w:val="808080"/>
      <w:shd w:val="clear" w:color="auto" w:fill="E6E6E6"/>
    </w:rPr>
  </w:style>
  <w:style w:type="character" w:customStyle="1" w:styleId="UnresolvedMention2">
    <w:name w:val="Unresolved Mention2"/>
    <w:basedOn w:val="Standaardalinea-lettertype"/>
    <w:uiPriority w:val="99"/>
    <w:semiHidden/>
    <w:unhideWhenUsed/>
    <w:rsid w:val="00D748E3"/>
    <w:rPr>
      <w:color w:val="808080"/>
      <w:shd w:val="clear" w:color="auto" w:fill="E6E6E6"/>
    </w:rPr>
  </w:style>
  <w:style w:type="character" w:customStyle="1" w:styleId="UnresolvedMention3">
    <w:name w:val="Unresolved Mention3"/>
    <w:basedOn w:val="Standaardalinea-lettertype"/>
    <w:uiPriority w:val="99"/>
    <w:semiHidden/>
    <w:unhideWhenUsed/>
    <w:rsid w:val="00CC7EF7"/>
    <w:rPr>
      <w:color w:val="808080"/>
      <w:shd w:val="clear" w:color="auto" w:fill="E6E6E6"/>
    </w:rPr>
  </w:style>
  <w:style w:type="paragraph" w:styleId="HTML-voorafopgemaakt">
    <w:name w:val="HTML Preformatted"/>
    <w:basedOn w:val="Standaard"/>
    <w:link w:val="HTML-voorafopgemaaktChar"/>
    <w:uiPriority w:val="99"/>
    <w:unhideWhenUsed/>
    <w:rsid w:val="0071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710909"/>
    <w:rPr>
      <w:rFonts w:ascii="Courier New" w:eastAsia="Times New Roman" w:hAnsi="Courier New" w:cs="Courier New"/>
      <w:sz w:val="20"/>
      <w:szCs w:val="20"/>
      <w:lang w:val="fr-FR" w:eastAsia="fr-FR"/>
    </w:rPr>
  </w:style>
  <w:style w:type="character" w:styleId="Onopgelostemelding">
    <w:name w:val="Unresolved Mention"/>
    <w:basedOn w:val="Standaardalinea-lettertype"/>
    <w:uiPriority w:val="99"/>
    <w:semiHidden/>
    <w:unhideWhenUsed/>
    <w:rsid w:val="00056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6211">
      <w:bodyDiv w:val="1"/>
      <w:marLeft w:val="0"/>
      <w:marRight w:val="0"/>
      <w:marTop w:val="0"/>
      <w:marBottom w:val="0"/>
      <w:divBdr>
        <w:top w:val="none" w:sz="0" w:space="0" w:color="auto"/>
        <w:left w:val="none" w:sz="0" w:space="0" w:color="auto"/>
        <w:bottom w:val="none" w:sz="0" w:space="0" w:color="auto"/>
        <w:right w:val="none" w:sz="0" w:space="0" w:color="auto"/>
      </w:divBdr>
    </w:div>
    <w:div w:id="217939385">
      <w:bodyDiv w:val="1"/>
      <w:marLeft w:val="0"/>
      <w:marRight w:val="0"/>
      <w:marTop w:val="0"/>
      <w:marBottom w:val="0"/>
      <w:divBdr>
        <w:top w:val="none" w:sz="0" w:space="0" w:color="auto"/>
        <w:left w:val="none" w:sz="0" w:space="0" w:color="auto"/>
        <w:bottom w:val="none" w:sz="0" w:space="0" w:color="auto"/>
        <w:right w:val="none" w:sz="0" w:space="0" w:color="auto"/>
      </w:divBdr>
    </w:div>
    <w:div w:id="227308376">
      <w:bodyDiv w:val="1"/>
      <w:marLeft w:val="0"/>
      <w:marRight w:val="0"/>
      <w:marTop w:val="0"/>
      <w:marBottom w:val="0"/>
      <w:divBdr>
        <w:top w:val="none" w:sz="0" w:space="0" w:color="auto"/>
        <w:left w:val="none" w:sz="0" w:space="0" w:color="auto"/>
        <w:bottom w:val="none" w:sz="0" w:space="0" w:color="auto"/>
        <w:right w:val="none" w:sz="0" w:space="0" w:color="auto"/>
      </w:divBdr>
    </w:div>
    <w:div w:id="389420395">
      <w:bodyDiv w:val="1"/>
      <w:marLeft w:val="0"/>
      <w:marRight w:val="0"/>
      <w:marTop w:val="0"/>
      <w:marBottom w:val="0"/>
      <w:divBdr>
        <w:top w:val="none" w:sz="0" w:space="0" w:color="auto"/>
        <w:left w:val="none" w:sz="0" w:space="0" w:color="auto"/>
        <w:bottom w:val="none" w:sz="0" w:space="0" w:color="auto"/>
        <w:right w:val="none" w:sz="0" w:space="0" w:color="auto"/>
      </w:divBdr>
    </w:div>
    <w:div w:id="475075412">
      <w:bodyDiv w:val="1"/>
      <w:marLeft w:val="0"/>
      <w:marRight w:val="0"/>
      <w:marTop w:val="0"/>
      <w:marBottom w:val="0"/>
      <w:divBdr>
        <w:top w:val="none" w:sz="0" w:space="0" w:color="auto"/>
        <w:left w:val="none" w:sz="0" w:space="0" w:color="auto"/>
        <w:bottom w:val="none" w:sz="0" w:space="0" w:color="auto"/>
        <w:right w:val="none" w:sz="0" w:space="0" w:color="auto"/>
      </w:divBdr>
    </w:div>
    <w:div w:id="515078899">
      <w:bodyDiv w:val="1"/>
      <w:marLeft w:val="0"/>
      <w:marRight w:val="0"/>
      <w:marTop w:val="0"/>
      <w:marBottom w:val="0"/>
      <w:divBdr>
        <w:top w:val="none" w:sz="0" w:space="0" w:color="auto"/>
        <w:left w:val="none" w:sz="0" w:space="0" w:color="auto"/>
        <w:bottom w:val="none" w:sz="0" w:space="0" w:color="auto"/>
        <w:right w:val="none" w:sz="0" w:space="0" w:color="auto"/>
      </w:divBdr>
    </w:div>
    <w:div w:id="577860619">
      <w:bodyDiv w:val="1"/>
      <w:marLeft w:val="0"/>
      <w:marRight w:val="0"/>
      <w:marTop w:val="0"/>
      <w:marBottom w:val="0"/>
      <w:divBdr>
        <w:top w:val="none" w:sz="0" w:space="0" w:color="auto"/>
        <w:left w:val="none" w:sz="0" w:space="0" w:color="auto"/>
        <w:bottom w:val="none" w:sz="0" w:space="0" w:color="auto"/>
        <w:right w:val="none" w:sz="0" w:space="0" w:color="auto"/>
      </w:divBdr>
    </w:div>
    <w:div w:id="652106858">
      <w:bodyDiv w:val="1"/>
      <w:marLeft w:val="0"/>
      <w:marRight w:val="0"/>
      <w:marTop w:val="0"/>
      <w:marBottom w:val="0"/>
      <w:divBdr>
        <w:top w:val="none" w:sz="0" w:space="0" w:color="auto"/>
        <w:left w:val="none" w:sz="0" w:space="0" w:color="auto"/>
        <w:bottom w:val="none" w:sz="0" w:space="0" w:color="auto"/>
        <w:right w:val="none" w:sz="0" w:space="0" w:color="auto"/>
      </w:divBdr>
    </w:div>
    <w:div w:id="659620859">
      <w:bodyDiv w:val="1"/>
      <w:marLeft w:val="0"/>
      <w:marRight w:val="0"/>
      <w:marTop w:val="0"/>
      <w:marBottom w:val="0"/>
      <w:divBdr>
        <w:top w:val="none" w:sz="0" w:space="0" w:color="auto"/>
        <w:left w:val="none" w:sz="0" w:space="0" w:color="auto"/>
        <w:bottom w:val="none" w:sz="0" w:space="0" w:color="auto"/>
        <w:right w:val="none" w:sz="0" w:space="0" w:color="auto"/>
      </w:divBdr>
    </w:div>
    <w:div w:id="704912079">
      <w:bodyDiv w:val="1"/>
      <w:marLeft w:val="0"/>
      <w:marRight w:val="0"/>
      <w:marTop w:val="0"/>
      <w:marBottom w:val="0"/>
      <w:divBdr>
        <w:top w:val="none" w:sz="0" w:space="0" w:color="auto"/>
        <w:left w:val="none" w:sz="0" w:space="0" w:color="auto"/>
        <w:bottom w:val="none" w:sz="0" w:space="0" w:color="auto"/>
        <w:right w:val="none" w:sz="0" w:space="0" w:color="auto"/>
      </w:divBdr>
    </w:div>
    <w:div w:id="776826439">
      <w:bodyDiv w:val="1"/>
      <w:marLeft w:val="0"/>
      <w:marRight w:val="0"/>
      <w:marTop w:val="0"/>
      <w:marBottom w:val="0"/>
      <w:divBdr>
        <w:top w:val="none" w:sz="0" w:space="0" w:color="auto"/>
        <w:left w:val="none" w:sz="0" w:space="0" w:color="auto"/>
        <w:bottom w:val="none" w:sz="0" w:space="0" w:color="auto"/>
        <w:right w:val="none" w:sz="0" w:space="0" w:color="auto"/>
      </w:divBdr>
    </w:div>
    <w:div w:id="790248886">
      <w:bodyDiv w:val="1"/>
      <w:marLeft w:val="0"/>
      <w:marRight w:val="0"/>
      <w:marTop w:val="0"/>
      <w:marBottom w:val="0"/>
      <w:divBdr>
        <w:top w:val="none" w:sz="0" w:space="0" w:color="auto"/>
        <w:left w:val="none" w:sz="0" w:space="0" w:color="auto"/>
        <w:bottom w:val="none" w:sz="0" w:space="0" w:color="auto"/>
        <w:right w:val="none" w:sz="0" w:space="0" w:color="auto"/>
      </w:divBdr>
    </w:div>
    <w:div w:id="828980539">
      <w:bodyDiv w:val="1"/>
      <w:marLeft w:val="0"/>
      <w:marRight w:val="0"/>
      <w:marTop w:val="0"/>
      <w:marBottom w:val="0"/>
      <w:divBdr>
        <w:top w:val="none" w:sz="0" w:space="0" w:color="auto"/>
        <w:left w:val="none" w:sz="0" w:space="0" w:color="auto"/>
        <w:bottom w:val="none" w:sz="0" w:space="0" w:color="auto"/>
        <w:right w:val="none" w:sz="0" w:space="0" w:color="auto"/>
      </w:divBdr>
    </w:div>
    <w:div w:id="950631181">
      <w:bodyDiv w:val="1"/>
      <w:marLeft w:val="0"/>
      <w:marRight w:val="0"/>
      <w:marTop w:val="0"/>
      <w:marBottom w:val="0"/>
      <w:divBdr>
        <w:top w:val="none" w:sz="0" w:space="0" w:color="auto"/>
        <w:left w:val="none" w:sz="0" w:space="0" w:color="auto"/>
        <w:bottom w:val="none" w:sz="0" w:space="0" w:color="auto"/>
        <w:right w:val="none" w:sz="0" w:space="0" w:color="auto"/>
      </w:divBdr>
    </w:div>
    <w:div w:id="1088574640">
      <w:bodyDiv w:val="1"/>
      <w:marLeft w:val="0"/>
      <w:marRight w:val="0"/>
      <w:marTop w:val="0"/>
      <w:marBottom w:val="0"/>
      <w:divBdr>
        <w:top w:val="none" w:sz="0" w:space="0" w:color="auto"/>
        <w:left w:val="none" w:sz="0" w:space="0" w:color="auto"/>
        <w:bottom w:val="none" w:sz="0" w:space="0" w:color="auto"/>
        <w:right w:val="none" w:sz="0" w:space="0" w:color="auto"/>
      </w:divBdr>
    </w:div>
    <w:div w:id="1091439270">
      <w:bodyDiv w:val="1"/>
      <w:marLeft w:val="0"/>
      <w:marRight w:val="0"/>
      <w:marTop w:val="0"/>
      <w:marBottom w:val="0"/>
      <w:divBdr>
        <w:top w:val="none" w:sz="0" w:space="0" w:color="auto"/>
        <w:left w:val="none" w:sz="0" w:space="0" w:color="auto"/>
        <w:bottom w:val="none" w:sz="0" w:space="0" w:color="auto"/>
        <w:right w:val="none" w:sz="0" w:space="0" w:color="auto"/>
      </w:divBdr>
    </w:div>
    <w:div w:id="1099761790">
      <w:bodyDiv w:val="1"/>
      <w:marLeft w:val="0"/>
      <w:marRight w:val="0"/>
      <w:marTop w:val="0"/>
      <w:marBottom w:val="0"/>
      <w:divBdr>
        <w:top w:val="none" w:sz="0" w:space="0" w:color="auto"/>
        <w:left w:val="none" w:sz="0" w:space="0" w:color="auto"/>
        <w:bottom w:val="none" w:sz="0" w:space="0" w:color="auto"/>
        <w:right w:val="none" w:sz="0" w:space="0" w:color="auto"/>
      </w:divBdr>
    </w:div>
    <w:div w:id="1110051217">
      <w:bodyDiv w:val="1"/>
      <w:marLeft w:val="0"/>
      <w:marRight w:val="0"/>
      <w:marTop w:val="0"/>
      <w:marBottom w:val="0"/>
      <w:divBdr>
        <w:top w:val="none" w:sz="0" w:space="0" w:color="auto"/>
        <w:left w:val="none" w:sz="0" w:space="0" w:color="auto"/>
        <w:bottom w:val="none" w:sz="0" w:space="0" w:color="auto"/>
        <w:right w:val="none" w:sz="0" w:space="0" w:color="auto"/>
      </w:divBdr>
    </w:div>
    <w:div w:id="1308706262">
      <w:bodyDiv w:val="1"/>
      <w:marLeft w:val="0"/>
      <w:marRight w:val="0"/>
      <w:marTop w:val="0"/>
      <w:marBottom w:val="0"/>
      <w:divBdr>
        <w:top w:val="none" w:sz="0" w:space="0" w:color="auto"/>
        <w:left w:val="none" w:sz="0" w:space="0" w:color="auto"/>
        <w:bottom w:val="none" w:sz="0" w:space="0" w:color="auto"/>
        <w:right w:val="none" w:sz="0" w:space="0" w:color="auto"/>
      </w:divBdr>
    </w:div>
    <w:div w:id="1321813235">
      <w:bodyDiv w:val="1"/>
      <w:marLeft w:val="0"/>
      <w:marRight w:val="0"/>
      <w:marTop w:val="0"/>
      <w:marBottom w:val="0"/>
      <w:divBdr>
        <w:top w:val="none" w:sz="0" w:space="0" w:color="auto"/>
        <w:left w:val="none" w:sz="0" w:space="0" w:color="auto"/>
        <w:bottom w:val="none" w:sz="0" w:space="0" w:color="auto"/>
        <w:right w:val="none" w:sz="0" w:space="0" w:color="auto"/>
      </w:divBdr>
    </w:div>
    <w:div w:id="1322153047">
      <w:bodyDiv w:val="1"/>
      <w:marLeft w:val="0"/>
      <w:marRight w:val="0"/>
      <w:marTop w:val="0"/>
      <w:marBottom w:val="0"/>
      <w:divBdr>
        <w:top w:val="none" w:sz="0" w:space="0" w:color="auto"/>
        <w:left w:val="none" w:sz="0" w:space="0" w:color="auto"/>
        <w:bottom w:val="none" w:sz="0" w:space="0" w:color="auto"/>
        <w:right w:val="none" w:sz="0" w:space="0" w:color="auto"/>
      </w:divBdr>
    </w:div>
    <w:div w:id="1339963106">
      <w:bodyDiv w:val="1"/>
      <w:marLeft w:val="0"/>
      <w:marRight w:val="0"/>
      <w:marTop w:val="0"/>
      <w:marBottom w:val="0"/>
      <w:divBdr>
        <w:top w:val="none" w:sz="0" w:space="0" w:color="auto"/>
        <w:left w:val="none" w:sz="0" w:space="0" w:color="auto"/>
        <w:bottom w:val="none" w:sz="0" w:space="0" w:color="auto"/>
        <w:right w:val="none" w:sz="0" w:space="0" w:color="auto"/>
      </w:divBdr>
    </w:div>
    <w:div w:id="1346244805">
      <w:bodyDiv w:val="1"/>
      <w:marLeft w:val="0"/>
      <w:marRight w:val="0"/>
      <w:marTop w:val="0"/>
      <w:marBottom w:val="0"/>
      <w:divBdr>
        <w:top w:val="none" w:sz="0" w:space="0" w:color="auto"/>
        <w:left w:val="none" w:sz="0" w:space="0" w:color="auto"/>
        <w:bottom w:val="none" w:sz="0" w:space="0" w:color="auto"/>
        <w:right w:val="none" w:sz="0" w:space="0" w:color="auto"/>
      </w:divBdr>
    </w:div>
    <w:div w:id="1361197956">
      <w:bodyDiv w:val="1"/>
      <w:marLeft w:val="0"/>
      <w:marRight w:val="0"/>
      <w:marTop w:val="0"/>
      <w:marBottom w:val="0"/>
      <w:divBdr>
        <w:top w:val="none" w:sz="0" w:space="0" w:color="auto"/>
        <w:left w:val="none" w:sz="0" w:space="0" w:color="auto"/>
        <w:bottom w:val="none" w:sz="0" w:space="0" w:color="auto"/>
        <w:right w:val="none" w:sz="0" w:space="0" w:color="auto"/>
      </w:divBdr>
      <w:divsChild>
        <w:div w:id="1930116012">
          <w:marLeft w:val="0"/>
          <w:marRight w:val="0"/>
          <w:marTop w:val="0"/>
          <w:marBottom w:val="0"/>
          <w:divBdr>
            <w:top w:val="none" w:sz="0" w:space="0" w:color="auto"/>
            <w:left w:val="none" w:sz="0" w:space="0" w:color="auto"/>
            <w:bottom w:val="none" w:sz="0" w:space="0" w:color="auto"/>
            <w:right w:val="none" w:sz="0" w:space="0" w:color="auto"/>
          </w:divBdr>
          <w:divsChild>
            <w:div w:id="1017780552">
              <w:marLeft w:val="0"/>
              <w:marRight w:val="0"/>
              <w:marTop w:val="0"/>
              <w:marBottom w:val="0"/>
              <w:divBdr>
                <w:top w:val="none" w:sz="0" w:space="0" w:color="auto"/>
                <w:left w:val="none" w:sz="0" w:space="0" w:color="auto"/>
                <w:bottom w:val="none" w:sz="0" w:space="0" w:color="auto"/>
                <w:right w:val="none" w:sz="0" w:space="0" w:color="auto"/>
              </w:divBdr>
              <w:divsChild>
                <w:div w:id="6742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8374">
      <w:bodyDiv w:val="1"/>
      <w:marLeft w:val="0"/>
      <w:marRight w:val="0"/>
      <w:marTop w:val="0"/>
      <w:marBottom w:val="0"/>
      <w:divBdr>
        <w:top w:val="none" w:sz="0" w:space="0" w:color="auto"/>
        <w:left w:val="none" w:sz="0" w:space="0" w:color="auto"/>
        <w:bottom w:val="none" w:sz="0" w:space="0" w:color="auto"/>
        <w:right w:val="none" w:sz="0" w:space="0" w:color="auto"/>
      </w:divBdr>
    </w:div>
    <w:div w:id="1839424851">
      <w:bodyDiv w:val="1"/>
      <w:marLeft w:val="0"/>
      <w:marRight w:val="0"/>
      <w:marTop w:val="0"/>
      <w:marBottom w:val="0"/>
      <w:divBdr>
        <w:top w:val="none" w:sz="0" w:space="0" w:color="auto"/>
        <w:left w:val="none" w:sz="0" w:space="0" w:color="auto"/>
        <w:bottom w:val="none" w:sz="0" w:space="0" w:color="auto"/>
        <w:right w:val="none" w:sz="0" w:space="0" w:color="auto"/>
      </w:divBdr>
    </w:div>
    <w:div w:id="1862625799">
      <w:bodyDiv w:val="1"/>
      <w:marLeft w:val="0"/>
      <w:marRight w:val="0"/>
      <w:marTop w:val="0"/>
      <w:marBottom w:val="0"/>
      <w:divBdr>
        <w:top w:val="none" w:sz="0" w:space="0" w:color="auto"/>
        <w:left w:val="none" w:sz="0" w:space="0" w:color="auto"/>
        <w:bottom w:val="none" w:sz="0" w:space="0" w:color="auto"/>
        <w:right w:val="none" w:sz="0" w:space="0" w:color="auto"/>
      </w:divBdr>
    </w:div>
    <w:div w:id="1993563750">
      <w:bodyDiv w:val="1"/>
      <w:marLeft w:val="0"/>
      <w:marRight w:val="0"/>
      <w:marTop w:val="0"/>
      <w:marBottom w:val="0"/>
      <w:divBdr>
        <w:top w:val="none" w:sz="0" w:space="0" w:color="auto"/>
        <w:left w:val="none" w:sz="0" w:space="0" w:color="auto"/>
        <w:bottom w:val="none" w:sz="0" w:space="0" w:color="auto"/>
        <w:right w:val="none" w:sz="0" w:space="0" w:color="auto"/>
      </w:divBdr>
    </w:div>
    <w:div w:id="2014797365">
      <w:bodyDiv w:val="1"/>
      <w:marLeft w:val="0"/>
      <w:marRight w:val="0"/>
      <w:marTop w:val="0"/>
      <w:marBottom w:val="0"/>
      <w:divBdr>
        <w:top w:val="none" w:sz="0" w:space="0" w:color="auto"/>
        <w:left w:val="none" w:sz="0" w:space="0" w:color="auto"/>
        <w:bottom w:val="none" w:sz="0" w:space="0" w:color="auto"/>
        <w:right w:val="none" w:sz="0" w:space="0" w:color="auto"/>
      </w:divBdr>
    </w:div>
    <w:div w:id="2124953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pho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ho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3698EC3E47F4798668486DD282112" ma:contentTypeVersion="6" ma:contentTypeDescription="Create a new document." ma:contentTypeScope="" ma:versionID="3df7a837e0fa999bedb5d84b22ff4ee5">
  <xsd:schema xmlns:xsd="http://www.w3.org/2001/XMLSchema" xmlns:xs="http://www.w3.org/2001/XMLSchema" xmlns:p="http://schemas.microsoft.com/office/2006/metadata/properties" xmlns:ns2="d9f5b815-884a-4cb3-92a3-c39b9ac3599b" targetNamespace="http://schemas.microsoft.com/office/2006/metadata/properties" ma:root="true" ma:fieldsID="0e9d4fe12820f1fe9ad582e8e20e729a" ns2:_="">
    <xsd:import namespace="d9f5b815-884a-4cb3-92a3-c39b9ac35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b815-884a-4cb3-92a3-c39b9ac359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A74-96EE-41CC-AD1A-B0EEA575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b815-884a-4cb3-92a3-c39b9ac35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D3F0D-8979-4DF9-90E9-051A3C8AE64E}">
  <ds:schemaRefs>
    <ds:schemaRef ds:uri="http://schemas.microsoft.com/sharepoint/v3/contenttype/forms"/>
  </ds:schemaRefs>
</ds:datastoreItem>
</file>

<file path=customXml/itemProps3.xml><?xml version="1.0" encoding="utf-8"?>
<ds:datastoreItem xmlns:ds="http://schemas.openxmlformats.org/officeDocument/2006/customXml" ds:itemID="{1FAB1B7C-6458-4116-BF63-D17247774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55E2C-E486-6B47-8CF1-45453FF8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Sophos PLC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Eberle</dc:creator>
  <cp:lastModifiedBy>Sandra Van Hauwaert</cp:lastModifiedBy>
  <cp:revision>3</cp:revision>
  <cp:lastPrinted>2018-03-25T12:03:00Z</cp:lastPrinted>
  <dcterms:created xsi:type="dcterms:W3CDTF">2018-04-18T07:44:00Z</dcterms:created>
  <dcterms:modified xsi:type="dcterms:W3CDTF">2018-04-18T07:50:00Z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0x01010073F3698EC3E47F4798668486DD282112</vt:lpwstr>
  </property>
</Properties>
</file>